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FCC98" w14:textId="77777777" w:rsidR="00793DC4" w:rsidRPr="00793DC4" w:rsidRDefault="008B354A" w:rsidP="00793DC4">
      <w:pPr>
        <w:rPr>
          <w:rFonts w:ascii="Arial" w:hAnsi="Arial" w:cs="Arial"/>
          <w:b/>
          <w:color w:val="808080" w:themeColor="background1" w:themeShade="80"/>
          <w:sz w:val="2"/>
          <w:szCs w:val="2"/>
        </w:rPr>
      </w:pPr>
      <w:bookmarkStart w:id="0" w:name="_GoBack"/>
      <w:bookmarkEnd w:id="0"/>
      <w:r>
        <w:tab/>
      </w:r>
    </w:p>
    <w:p w14:paraId="1058B4F8" w14:textId="77777777" w:rsidR="00793DC4" w:rsidRPr="00793DC4" w:rsidRDefault="00793DC4" w:rsidP="000C6D97">
      <w:pPr>
        <w:pBdr>
          <w:top w:val="single" w:sz="4" w:space="1" w:color="auto"/>
          <w:left w:val="single" w:sz="4" w:space="4" w:color="auto"/>
          <w:bottom w:val="single" w:sz="4" w:space="1" w:color="auto"/>
          <w:right w:val="single" w:sz="4" w:space="4" w:color="auto"/>
        </w:pBdr>
        <w:ind w:right="-566" w:hanging="567"/>
        <w:jc w:val="center"/>
        <w:rPr>
          <w:rFonts w:ascii="Arial" w:hAnsi="Arial" w:cs="Arial"/>
          <w:b/>
          <w:color w:val="808080" w:themeColor="background1" w:themeShade="80"/>
          <w:sz w:val="20"/>
          <w:szCs w:val="20"/>
        </w:rPr>
      </w:pPr>
    </w:p>
    <w:p w14:paraId="36234817" w14:textId="77777777" w:rsidR="00A22D79" w:rsidRPr="00BB1DDB" w:rsidRDefault="0004622D" w:rsidP="009A3A8A">
      <w:pPr>
        <w:pBdr>
          <w:top w:val="single" w:sz="4" w:space="1" w:color="auto"/>
          <w:left w:val="single" w:sz="4" w:space="4" w:color="auto"/>
          <w:bottom w:val="single" w:sz="4" w:space="1" w:color="auto"/>
          <w:right w:val="single" w:sz="4" w:space="4" w:color="auto"/>
        </w:pBdr>
        <w:ind w:right="-566" w:hanging="567"/>
        <w:jc w:val="center"/>
        <w:rPr>
          <w:rFonts w:ascii="Arial" w:hAnsi="Arial" w:cs="Arial"/>
          <w:b/>
          <w:color w:val="808080" w:themeColor="background1" w:themeShade="80"/>
          <w:sz w:val="36"/>
          <w:szCs w:val="36"/>
        </w:rPr>
      </w:pPr>
      <w:r>
        <w:rPr>
          <w:rFonts w:ascii="Arial" w:hAnsi="Arial" w:cs="Arial"/>
          <w:b/>
          <w:color w:val="808080" w:themeColor="background1" w:themeShade="80"/>
          <w:sz w:val="36"/>
          <w:szCs w:val="36"/>
        </w:rPr>
        <w:t>SAUVETEUR SECOURISTE DU TRAVAIL</w:t>
      </w:r>
    </w:p>
    <w:p w14:paraId="02916477" w14:textId="77777777" w:rsidR="00836DD4" w:rsidRPr="00BB1DDB" w:rsidRDefault="0004622D" w:rsidP="000C6D97">
      <w:pPr>
        <w:pBdr>
          <w:top w:val="single" w:sz="4" w:space="1" w:color="auto"/>
          <w:left w:val="single" w:sz="4" w:space="4" w:color="auto"/>
          <w:bottom w:val="single" w:sz="4" w:space="1" w:color="auto"/>
          <w:right w:val="single" w:sz="4" w:space="4" w:color="auto"/>
        </w:pBdr>
        <w:ind w:right="-566" w:hanging="567"/>
        <w:jc w:val="center"/>
        <w:rPr>
          <w:rFonts w:ascii="Arial" w:hAnsi="Arial" w:cs="Arial"/>
          <w:b/>
          <w:color w:val="808080" w:themeColor="background1" w:themeShade="80"/>
          <w:sz w:val="36"/>
          <w:szCs w:val="36"/>
        </w:rPr>
      </w:pPr>
      <w:r>
        <w:rPr>
          <w:rFonts w:ascii="Arial" w:hAnsi="Arial" w:cs="Arial"/>
          <w:b/>
          <w:color w:val="808080" w:themeColor="background1" w:themeShade="80"/>
          <w:sz w:val="36"/>
          <w:szCs w:val="36"/>
        </w:rPr>
        <w:t>Formation Initiale</w:t>
      </w:r>
    </w:p>
    <w:p w14:paraId="1EC7CEFF" w14:textId="77777777" w:rsidR="007A1CF5" w:rsidRDefault="007A1CF5" w:rsidP="00793DC4">
      <w:pPr>
        <w:rPr>
          <w:rFonts w:ascii="Arial" w:hAnsi="Arial" w:cs="Arial"/>
        </w:rPr>
      </w:pPr>
      <w:r>
        <w:rPr>
          <w:rFonts w:ascii="Arial" w:hAnsi="Arial" w:cs="Arial"/>
        </w:rPr>
        <w:tab/>
      </w:r>
      <w:r>
        <w:rPr>
          <w:rFonts w:ascii="Arial" w:hAnsi="Arial" w:cs="Arial"/>
        </w:rPr>
        <w:tab/>
      </w:r>
    </w:p>
    <w:p w14:paraId="725CD518" w14:textId="77777777" w:rsidR="00793DC4" w:rsidRDefault="007A1CF5" w:rsidP="00793DC4">
      <w:pPr>
        <w:rPr>
          <w:rFonts w:ascii="Arial" w:hAnsi="Arial" w:cs="Arial"/>
        </w:rPr>
      </w:pPr>
      <w:r>
        <w:rPr>
          <w:rFonts w:ascii="Arial" w:hAnsi="Arial" w:cs="Arial"/>
        </w:rPr>
        <w:t>STRUCTURE DU SYNOPSIS</w:t>
      </w:r>
    </w:p>
    <w:p w14:paraId="6E67DCFF" w14:textId="77777777" w:rsidR="007A1CF5" w:rsidRPr="003859CC" w:rsidRDefault="003859CC" w:rsidP="003859CC">
      <w:pPr>
        <w:ind w:left="-709"/>
        <w:rPr>
          <w:rFonts w:ascii="Arial" w:hAnsi="Arial" w:cs="Arial"/>
          <w:color w:val="A6A6A6" w:themeColor="background1" w:themeShade="A6"/>
          <w:sz w:val="20"/>
        </w:rPr>
      </w:pPr>
      <w:r w:rsidRPr="003859CC">
        <w:rPr>
          <w:rFonts w:ascii="Arial" w:hAnsi="Arial" w:cs="Arial"/>
          <w:color w:val="A6A6A6" w:themeColor="background1" w:themeShade="A6"/>
          <w:sz w:val="20"/>
        </w:rPr>
        <w:t>Journée n°1</w:t>
      </w:r>
    </w:p>
    <w:tbl>
      <w:tblPr>
        <w:tblStyle w:val="Grilledutableau"/>
        <w:tblW w:w="14175" w:type="dxa"/>
        <w:tblInd w:w="-714" w:type="dxa"/>
        <w:tblLayout w:type="fixed"/>
        <w:tblLook w:val="04A0" w:firstRow="1" w:lastRow="0" w:firstColumn="1" w:lastColumn="0" w:noHBand="0" w:noVBand="1"/>
      </w:tblPr>
      <w:tblGrid>
        <w:gridCol w:w="1560"/>
        <w:gridCol w:w="5953"/>
        <w:gridCol w:w="709"/>
        <w:gridCol w:w="2544"/>
        <w:gridCol w:w="7"/>
        <w:gridCol w:w="3395"/>
        <w:gridCol w:w="7"/>
      </w:tblGrid>
      <w:tr w:rsidR="006540A9" w14:paraId="10638EF3" w14:textId="77777777" w:rsidTr="00C6701C">
        <w:tc>
          <w:tcPr>
            <w:tcW w:w="1560" w:type="dxa"/>
            <w:tcBorders>
              <w:bottom w:val="single" w:sz="4" w:space="0" w:color="auto"/>
              <w:right w:val="single" w:sz="4" w:space="0" w:color="auto"/>
            </w:tcBorders>
          </w:tcPr>
          <w:p w14:paraId="21961667" w14:textId="77777777" w:rsidR="006540A9" w:rsidRDefault="006540A9">
            <w:pPr>
              <w:rPr>
                <w:rFonts w:ascii="Arial" w:hAnsi="Arial" w:cs="Arial"/>
              </w:rPr>
            </w:pPr>
            <w:r>
              <w:rPr>
                <w:rFonts w:ascii="Arial" w:hAnsi="Arial" w:cs="Arial"/>
              </w:rPr>
              <w:t>Temps</w:t>
            </w:r>
          </w:p>
        </w:tc>
        <w:tc>
          <w:tcPr>
            <w:tcW w:w="5953" w:type="dxa"/>
            <w:tcBorders>
              <w:top w:val="single" w:sz="4" w:space="0" w:color="auto"/>
              <w:left w:val="single" w:sz="4" w:space="0" w:color="auto"/>
              <w:bottom w:val="single" w:sz="4" w:space="0" w:color="auto"/>
              <w:right w:val="nil"/>
            </w:tcBorders>
          </w:tcPr>
          <w:p w14:paraId="15E63953" w14:textId="77777777" w:rsidR="006540A9" w:rsidRDefault="006540A9" w:rsidP="002573AE">
            <w:pPr>
              <w:ind w:right="-103"/>
              <w:jc w:val="right"/>
              <w:rPr>
                <w:rFonts w:ascii="Arial" w:hAnsi="Arial" w:cs="Arial"/>
              </w:rPr>
            </w:pPr>
            <w:r>
              <w:rPr>
                <w:rFonts w:ascii="Arial" w:hAnsi="Arial" w:cs="Arial"/>
              </w:rPr>
              <w:t>Contenu</w:t>
            </w:r>
            <w:r w:rsidR="00F044FF">
              <w:rPr>
                <w:rFonts w:ascii="Arial" w:hAnsi="Arial" w:cs="Arial"/>
              </w:rPr>
              <w:t xml:space="preserve">     </w:t>
            </w:r>
            <w:r w:rsidR="00F044FF" w:rsidRPr="00F044FF">
              <w:rPr>
                <w:rFonts w:ascii="Arial" w:hAnsi="Arial" w:cs="Arial"/>
                <w:highlight w:val="yellow"/>
              </w:rPr>
              <w:t>compét</w:t>
            </w:r>
          </w:p>
        </w:tc>
        <w:tc>
          <w:tcPr>
            <w:tcW w:w="709" w:type="dxa"/>
            <w:tcBorders>
              <w:top w:val="single" w:sz="4" w:space="0" w:color="auto"/>
              <w:left w:val="nil"/>
              <w:bottom w:val="single" w:sz="4" w:space="0" w:color="auto"/>
              <w:right w:val="single" w:sz="4" w:space="0" w:color="auto"/>
            </w:tcBorders>
          </w:tcPr>
          <w:p w14:paraId="3C31D8B4" w14:textId="77777777" w:rsidR="006540A9" w:rsidRPr="00F044FF" w:rsidRDefault="00F044FF" w:rsidP="00F044FF">
            <w:pPr>
              <w:ind w:left="-111"/>
              <w:rPr>
                <w:rFonts w:ascii="Arial" w:hAnsi="Arial" w:cs="Arial"/>
              </w:rPr>
            </w:pPr>
            <w:r w:rsidRPr="00F044FF">
              <w:rPr>
                <w:rFonts w:ascii="Arial" w:hAnsi="Arial" w:cs="Arial"/>
                <w:highlight w:val="yellow"/>
              </w:rPr>
              <w:t>ence</w:t>
            </w:r>
          </w:p>
        </w:tc>
        <w:tc>
          <w:tcPr>
            <w:tcW w:w="2551" w:type="dxa"/>
            <w:gridSpan w:val="2"/>
            <w:tcBorders>
              <w:left w:val="single" w:sz="4" w:space="0" w:color="auto"/>
              <w:bottom w:val="single" w:sz="4" w:space="0" w:color="auto"/>
            </w:tcBorders>
          </w:tcPr>
          <w:p w14:paraId="5F534A07" w14:textId="77777777" w:rsidR="006540A9" w:rsidRDefault="006540A9">
            <w:pPr>
              <w:rPr>
                <w:rFonts w:ascii="Arial" w:hAnsi="Arial" w:cs="Arial"/>
              </w:rPr>
            </w:pPr>
            <w:r>
              <w:rPr>
                <w:rFonts w:ascii="Arial" w:hAnsi="Arial" w:cs="Arial"/>
              </w:rPr>
              <w:t>Methode</w:t>
            </w:r>
          </w:p>
        </w:tc>
        <w:tc>
          <w:tcPr>
            <w:tcW w:w="3402" w:type="dxa"/>
            <w:gridSpan w:val="2"/>
            <w:tcBorders>
              <w:bottom w:val="single" w:sz="4" w:space="0" w:color="auto"/>
            </w:tcBorders>
          </w:tcPr>
          <w:p w14:paraId="194BEA2D" w14:textId="77777777" w:rsidR="006540A9" w:rsidRDefault="006540A9">
            <w:pPr>
              <w:rPr>
                <w:rFonts w:ascii="Arial" w:hAnsi="Arial" w:cs="Arial"/>
              </w:rPr>
            </w:pPr>
            <w:r>
              <w:rPr>
                <w:rFonts w:ascii="Arial" w:hAnsi="Arial" w:cs="Arial"/>
              </w:rPr>
              <w:t>Evaluation</w:t>
            </w:r>
          </w:p>
        </w:tc>
      </w:tr>
      <w:tr w:rsidR="006540A9" w14:paraId="6B089716" w14:textId="77777777" w:rsidTr="00C6701C">
        <w:tc>
          <w:tcPr>
            <w:tcW w:w="1560" w:type="dxa"/>
            <w:tcBorders>
              <w:bottom w:val="single" w:sz="4" w:space="0" w:color="auto"/>
              <w:right w:val="single" w:sz="4" w:space="0" w:color="auto"/>
            </w:tcBorders>
          </w:tcPr>
          <w:p w14:paraId="566FC882" w14:textId="77777777" w:rsidR="006540A9" w:rsidRDefault="006540A9">
            <w:pPr>
              <w:rPr>
                <w:rFonts w:ascii="Arial" w:hAnsi="Arial" w:cs="Arial"/>
                <w:sz w:val="20"/>
                <w:szCs w:val="20"/>
              </w:rPr>
            </w:pPr>
            <w:r w:rsidRPr="007A1CF5">
              <w:rPr>
                <w:rFonts w:ascii="Arial" w:hAnsi="Arial" w:cs="Arial"/>
                <w:sz w:val="20"/>
                <w:szCs w:val="20"/>
              </w:rPr>
              <w:t>08h30 – 08h40</w:t>
            </w:r>
          </w:p>
          <w:p w14:paraId="196C00F7" w14:textId="77777777" w:rsidR="006540A9" w:rsidRPr="00143D61" w:rsidRDefault="006540A9" w:rsidP="00143D61">
            <w:pPr>
              <w:rPr>
                <w:rFonts w:ascii="Arial" w:hAnsi="Arial" w:cs="Arial"/>
                <w:i/>
                <w:sz w:val="20"/>
                <w:szCs w:val="20"/>
              </w:rPr>
            </w:pPr>
            <w:r w:rsidRPr="00143D61">
              <w:rPr>
                <w:rFonts w:ascii="Arial" w:hAnsi="Arial" w:cs="Arial"/>
                <w:i/>
                <w:sz w:val="16"/>
                <w:szCs w:val="20"/>
              </w:rPr>
              <w:t>10 minutes</w:t>
            </w:r>
          </w:p>
        </w:tc>
        <w:tc>
          <w:tcPr>
            <w:tcW w:w="5953" w:type="dxa"/>
            <w:tcBorders>
              <w:top w:val="single" w:sz="4" w:space="0" w:color="auto"/>
              <w:left w:val="single" w:sz="4" w:space="0" w:color="auto"/>
              <w:bottom w:val="single" w:sz="4" w:space="0" w:color="auto"/>
              <w:right w:val="nil"/>
            </w:tcBorders>
          </w:tcPr>
          <w:p w14:paraId="5F6DC01F" w14:textId="77777777" w:rsidR="006540A9" w:rsidRPr="007A1CF5" w:rsidRDefault="006540A9">
            <w:pPr>
              <w:rPr>
                <w:rFonts w:ascii="Arial" w:hAnsi="Arial" w:cs="Arial"/>
                <w:sz w:val="20"/>
                <w:szCs w:val="20"/>
              </w:rPr>
            </w:pPr>
            <w:r w:rsidRPr="007A1CF5">
              <w:rPr>
                <w:rFonts w:ascii="Arial" w:hAnsi="Arial" w:cs="Arial"/>
                <w:sz w:val="20"/>
                <w:szCs w:val="20"/>
              </w:rPr>
              <w:t>Présentation de la formation et de son organisation</w:t>
            </w:r>
          </w:p>
        </w:tc>
        <w:tc>
          <w:tcPr>
            <w:tcW w:w="709" w:type="dxa"/>
            <w:tcBorders>
              <w:top w:val="single" w:sz="4" w:space="0" w:color="auto"/>
              <w:left w:val="nil"/>
              <w:bottom w:val="single" w:sz="4" w:space="0" w:color="auto"/>
              <w:right w:val="single" w:sz="4" w:space="0" w:color="auto"/>
            </w:tcBorders>
          </w:tcPr>
          <w:p w14:paraId="10704E8A" w14:textId="77777777" w:rsidR="006540A9" w:rsidRDefault="006540A9">
            <w:pPr>
              <w:rPr>
                <w:rFonts w:ascii="Arial" w:hAnsi="Arial" w:cs="Arial"/>
                <w:sz w:val="20"/>
                <w:szCs w:val="20"/>
              </w:rPr>
            </w:pPr>
          </w:p>
        </w:tc>
        <w:tc>
          <w:tcPr>
            <w:tcW w:w="2551" w:type="dxa"/>
            <w:gridSpan w:val="2"/>
            <w:tcBorders>
              <w:left w:val="single" w:sz="4" w:space="0" w:color="auto"/>
              <w:bottom w:val="single" w:sz="4" w:space="0" w:color="auto"/>
            </w:tcBorders>
          </w:tcPr>
          <w:p w14:paraId="3F81BF7A" w14:textId="77777777" w:rsidR="00181EF4" w:rsidRDefault="00181EF4">
            <w:pPr>
              <w:rPr>
                <w:rFonts w:ascii="Arial" w:hAnsi="Arial" w:cs="Arial"/>
                <w:sz w:val="20"/>
                <w:szCs w:val="20"/>
              </w:rPr>
            </w:pPr>
          </w:p>
          <w:p w14:paraId="6F9B7FC3" w14:textId="77777777" w:rsidR="006540A9" w:rsidRPr="007A1CF5" w:rsidRDefault="006540A9">
            <w:pPr>
              <w:rPr>
                <w:rFonts w:ascii="Arial" w:hAnsi="Arial" w:cs="Arial"/>
                <w:sz w:val="20"/>
                <w:szCs w:val="20"/>
              </w:rPr>
            </w:pPr>
            <w:r w:rsidRPr="00181EF4">
              <w:rPr>
                <w:rFonts w:ascii="Arial" w:hAnsi="Arial" w:cs="Arial"/>
                <w:sz w:val="16"/>
                <w:szCs w:val="20"/>
              </w:rPr>
              <w:t>Tour de table</w:t>
            </w:r>
          </w:p>
        </w:tc>
        <w:tc>
          <w:tcPr>
            <w:tcW w:w="3402" w:type="dxa"/>
            <w:gridSpan w:val="2"/>
            <w:tcBorders>
              <w:bottom w:val="single" w:sz="4" w:space="0" w:color="auto"/>
            </w:tcBorders>
          </w:tcPr>
          <w:p w14:paraId="3B8150E1" w14:textId="77777777" w:rsidR="006540A9" w:rsidRPr="007A1CF5" w:rsidRDefault="006540A9">
            <w:pPr>
              <w:rPr>
                <w:rFonts w:ascii="Arial" w:hAnsi="Arial" w:cs="Arial"/>
                <w:sz w:val="20"/>
                <w:szCs w:val="20"/>
              </w:rPr>
            </w:pPr>
          </w:p>
        </w:tc>
      </w:tr>
      <w:tr w:rsidR="006540A9" w14:paraId="2BD2811D" w14:textId="77777777" w:rsidTr="00C6701C">
        <w:tc>
          <w:tcPr>
            <w:tcW w:w="1560" w:type="dxa"/>
            <w:tcBorders>
              <w:top w:val="single" w:sz="4" w:space="0" w:color="auto"/>
              <w:right w:val="single" w:sz="4" w:space="0" w:color="auto"/>
            </w:tcBorders>
          </w:tcPr>
          <w:p w14:paraId="43990E8B" w14:textId="77777777" w:rsidR="00181EF4" w:rsidRDefault="00181EF4">
            <w:pPr>
              <w:rPr>
                <w:rFonts w:ascii="Arial" w:hAnsi="Arial" w:cs="Arial"/>
                <w:sz w:val="20"/>
                <w:szCs w:val="20"/>
              </w:rPr>
            </w:pPr>
          </w:p>
          <w:p w14:paraId="61CFC588" w14:textId="77777777" w:rsidR="006540A9" w:rsidRDefault="006540A9">
            <w:pPr>
              <w:rPr>
                <w:rFonts w:ascii="Arial" w:hAnsi="Arial" w:cs="Arial"/>
                <w:sz w:val="20"/>
                <w:szCs w:val="20"/>
              </w:rPr>
            </w:pPr>
            <w:r>
              <w:rPr>
                <w:rFonts w:ascii="Arial" w:hAnsi="Arial" w:cs="Arial"/>
                <w:sz w:val="20"/>
                <w:szCs w:val="20"/>
              </w:rPr>
              <w:t>08h40 – 09h15</w:t>
            </w:r>
          </w:p>
          <w:p w14:paraId="7AD9E6D7" w14:textId="77777777" w:rsidR="006540A9" w:rsidRPr="007A1CF5" w:rsidRDefault="006540A9">
            <w:pPr>
              <w:rPr>
                <w:rFonts w:ascii="Arial" w:hAnsi="Arial" w:cs="Arial"/>
                <w:sz w:val="20"/>
                <w:szCs w:val="20"/>
              </w:rPr>
            </w:pPr>
            <w:r>
              <w:rPr>
                <w:rFonts w:ascii="Arial" w:hAnsi="Arial" w:cs="Arial"/>
                <w:i/>
                <w:sz w:val="16"/>
                <w:szCs w:val="20"/>
              </w:rPr>
              <w:t>35</w:t>
            </w:r>
            <w:r w:rsidRPr="00143D61">
              <w:rPr>
                <w:rFonts w:ascii="Arial" w:hAnsi="Arial" w:cs="Arial"/>
                <w:i/>
                <w:sz w:val="16"/>
                <w:szCs w:val="20"/>
              </w:rPr>
              <w:t xml:space="preserve"> minutes</w:t>
            </w:r>
          </w:p>
        </w:tc>
        <w:tc>
          <w:tcPr>
            <w:tcW w:w="5953" w:type="dxa"/>
            <w:tcBorders>
              <w:top w:val="single" w:sz="4" w:space="0" w:color="auto"/>
              <w:left w:val="single" w:sz="4" w:space="0" w:color="auto"/>
              <w:bottom w:val="single" w:sz="4" w:space="0" w:color="auto"/>
              <w:right w:val="nil"/>
            </w:tcBorders>
          </w:tcPr>
          <w:p w14:paraId="1479D0A7" w14:textId="77777777" w:rsidR="002573AE" w:rsidRPr="002573AE" w:rsidRDefault="002573AE" w:rsidP="002573AE">
            <w:pPr>
              <w:rPr>
                <w:rFonts w:ascii="Arial" w:hAnsi="Arial" w:cs="Arial"/>
                <w:sz w:val="16"/>
                <w:szCs w:val="20"/>
              </w:rPr>
            </w:pPr>
            <w:r w:rsidRPr="002573AE">
              <w:rPr>
                <w:rFonts w:ascii="Arial" w:hAnsi="Arial" w:cs="Arial"/>
                <w:sz w:val="16"/>
                <w:szCs w:val="20"/>
              </w:rPr>
              <w:t>Le rôle du SST dans l'entreprise et en dehors de l'entreprise (Code pénal: obligation d'assistance à personne en péril)</w:t>
            </w:r>
          </w:p>
          <w:p w14:paraId="2046449A" w14:textId="77777777" w:rsidR="002573AE" w:rsidRPr="002573AE" w:rsidRDefault="002573AE" w:rsidP="002573AE">
            <w:pPr>
              <w:rPr>
                <w:rFonts w:ascii="Arial" w:hAnsi="Arial" w:cs="Arial"/>
                <w:sz w:val="16"/>
                <w:szCs w:val="20"/>
              </w:rPr>
            </w:pPr>
            <w:r w:rsidRPr="002573AE">
              <w:rPr>
                <w:rFonts w:ascii="Arial" w:hAnsi="Arial" w:cs="Arial"/>
                <w:sz w:val="16"/>
                <w:szCs w:val="20"/>
              </w:rPr>
              <w:t>Notions de :</w:t>
            </w:r>
          </w:p>
          <w:p w14:paraId="42C288AF" w14:textId="77777777" w:rsidR="002573AE" w:rsidRPr="002573AE" w:rsidRDefault="002573AE" w:rsidP="002573AE">
            <w:pPr>
              <w:rPr>
                <w:rFonts w:ascii="Arial" w:hAnsi="Arial" w:cs="Arial"/>
                <w:sz w:val="16"/>
                <w:szCs w:val="20"/>
              </w:rPr>
            </w:pPr>
            <w:r w:rsidRPr="002573AE">
              <w:rPr>
                <w:rFonts w:ascii="Arial" w:hAnsi="Arial" w:cs="Arial"/>
                <w:sz w:val="16"/>
                <w:szCs w:val="20"/>
              </w:rPr>
              <w:t>+ obligation de porter secours</w:t>
            </w:r>
          </w:p>
          <w:p w14:paraId="3C027904" w14:textId="77777777" w:rsidR="002573AE" w:rsidRPr="002573AE" w:rsidRDefault="002573AE" w:rsidP="002573AE">
            <w:pPr>
              <w:rPr>
                <w:rFonts w:ascii="Arial" w:hAnsi="Arial" w:cs="Arial"/>
                <w:sz w:val="16"/>
                <w:szCs w:val="20"/>
              </w:rPr>
            </w:pPr>
            <w:r w:rsidRPr="002573AE">
              <w:rPr>
                <w:rFonts w:ascii="Arial" w:hAnsi="Arial" w:cs="Arial"/>
                <w:sz w:val="16"/>
                <w:szCs w:val="20"/>
              </w:rPr>
              <w:t>+ limites de la responsabilité du SST dans l'entreprise</w:t>
            </w:r>
          </w:p>
          <w:p w14:paraId="45E96751" w14:textId="77777777" w:rsidR="002573AE" w:rsidRPr="002573AE" w:rsidRDefault="002573AE" w:rsidP="002573AE">
            <w:pPr>
              <w:rPr>
                <w:rFonts w:ascii="Arial" w:hAnsi="Arial" w:cs="Arial"/>
                <w:sz w:val="16"/>
                <w:szCs w:val="20"/>
              </w:rPr>
            </w:pPr>
            <w:r w:rsidRPr="002573AE">
              <w:rPr>
                <w:rFonts w:ascii="Arial" w:hAnsi="Arial" w:cs="Arial"/>
                <w:sz w:val="16"/>
                <w:szCs w:val="20"/>
              </w:rPr>
              <w:t>Notions de limites pour son intervention:</w:t>
            </w:r>
          </w:p>
          <w:p w14:paraId="262D789A" w14:textId="77777777" w:rsidR="002573AE" w:rsidRPr="002573AE" w:rsidRDefault="002573AE" w:rsidP="002573AE">
            <w:pPr>
              <w:rPr>
                <w:rFonts w:ascii="Arial" w:hAnsi="Arial" w:cs="Arial"/>
                <w:sz w:val="16"/>
                <w:szCs w:val="20"/>
              </w:rPr>
            </w:pPr>
            <w:r w:rsidRPr="002573AE">
              <w:rPr>
                <w:rFonts w:ascii="Arial" w:hAnsi="Arial" w:cs="Arial"/>
                <w:sz w:val="16"/>
                <w:szCs w:val="20"/>
              </w:rPr>
              <w:t>- dans le temps</w:t>
            </w:r>
          </w:p>
          <w:p w14:paraId="39786E2F" w14:textId="77777777" w:rsidR="002573AE" w:rsidRPr="002573AE" w:rsidRDefault="002573AE" w:rsidP="002573AE">
            <w:pPr>
              <w:rPr>
                <w:rFonts w:ascii="Arial" w:hAnsi="Arial" w:cs="Arial"/>
                <w:sz w:val="16"/>
                <w:szCs w:val="20"/>
              </w:rPr>
            </w:pPr>
            <w:r w:rsidRPr="002573AE">
              <w:rPr>
                <w:rFonts w:ascii="Arial" w:hAnsi="Arial" w:cs="Arial"/>
                <w:sz w:val="16"/>
                <w:szCs w:val="20"/>
              </w:rPr>
              <w:t>- dans les moyens</w:t>
            </w:r>
          </w:p>
          <w:p w14:paraId="5C27CA6D" w14:textId="77777777" w:rsidR="002573AE" w:rsidRPr="002573AE" w:rsidRDefault="002573AE" w:rsidP="002573AE">
            <w:pPr>
              <w:rPr>
                <w:rFonts w:ascii="Arial" w:hAnsi="Arial" w:cs="Arial"/>
                <w:sz w:val="16"/>
                <w:szCs w:val="20"/>
              </w:rPr>
            </w:pPr>
            <w:r w:rsidRPr="002573AE">
              <w:rPr>
                <w:rFonts w:ascii="Arial" w:hAnsi="Arial" w:cs="Arial"/>
                <w:sz w:val="16"/>
                <w:szCs w:val="20"/>
              </w:rPr>
              <w:t>- dans l'espace</w:t>
            </w:r>
          </w:p>
          <w:p w14:paraId="7D8DB121" w14:textId="77777777" w:rsidR="002573AE" w:rsidRPr="002573AE" w:rsidRDefault="002573AE" w:rsidP="002573AE">
            <w:pPr>
              <w:rPr>
                <w:rFonts w:ascii="Arial" w:hAnsi="Arial" w:cs="Arial"/>
                <w:sz w:val="16"/>
                <w:szCs w:val="20"/>
              </w:rPr>
            </w:pPr>
            <w:r w:rsidRPr="002573AE">
              <w:rPr>
                <w:rFonts w:ascii="Arial" w:hAnsi="Arial" w:cs="Arial"/>
                <w:sz w:val="16"/>
                <w:szCs w:val="20"/>
              </w:rPr>
              <w:t>La place du SST en articulation avec les autres intervenants en cas d'accident</w:t>
            </w:r>
          </w:p>
          <w:p w14:paraId="3FD130A8" w14:textId="77777777" w:rsidR="002573AE" w:rsidRPr="002573AE" w:rsidRDefault="002573AE" w:rsidP="002573AE">
            <w:pPr>
              <w:rPr>
                <w:rFonts w:ascii="Arial" w:hAnsi="Arial" w:cs="Arial"/>
                <w:sz w:val="16"/>
                <w:szCs w:val="20"/>
              </w:rPr>
            </w:pPr>
            <w:r w:rsidRPr="002573AE">
              <w:rPr>
                <w:rFonts w:ascii="Arial" w:hAnsi="Arial" w:cs="Arial"/>
                <w:sz w:val="16"/>
                <w:szCs w:val="20"/>
              </w:rPr>
              <w:t>Connaitre ses obligations légales face au code du travail, au code pénal, au code de la sécurité sociale et face au code civil</w:t>
            </w:r>
          </w:p>
          <w:p w14:paraId="574465A3" w14:textId="77777777" w:rsidR="002573AE" w:rsidRPr="002573AE" w:rsidRDefault="002573AE">
            <w:pPr>
              <w:rPr>
                <w:rFonts w:ascii="Arial" w:hAnsi="Arial" w:cs="Arial"/>
                <w:sz w:val="16"/>
                <w:szCs w:val="20"/>
              </w:rPr>
            </w:pPr>
            <w:r w:rsidRPr="002573AE">
              <w:rPr>
                <w:rFonts w:ascii="Arial" w:hAnsi="Arial" w:cs="Arial"/>
                <w:sz w:val="16"/>
                <w:szCs w:val="20"/>
              </w:rPr>
              <w:t>Connaître les</w:t>
            </w:r>
            <w:r w:rsidR="00C6701C" w:rsidRPr="002573AE">
              <w:rPr>
                <w:rFonts w:ascii="Arial" w:hAnsi="Arial" w:cs="Arial"/>
                <w:sz w:val="16"/>
                <w:szCs w:val="20"/>
              </w:rPr>
              <w:t xml:space="preserve"> principales conséquences juridiques  en cas de manquements aux règles de sécurité</w:t>
            </w:r>
          </w:p>
        </w:tc>
        <w:tc>
          <w:tcPr>
            <w:tcW w:w="709" w:type="dxa"/>
            <w:tcBorders>
              <w:top w:val="single" w:sz="4" w:space="0" w:color="auto"/>
              <w:left w:val="nil"/>
              <w:bottom w:val="single" w:sz="4" w:space="0" w:color="auto"/>
              <w:right w:val="single" w:sz="4" w:space="0" w:color="auto"/>
            </w:tcBorders>
          </w:tcPr>
          <w:p w14:paraId="75FBF86D" w14:textId="77777777" w:rsidR="00181EF4" w:rsidRDefault="00181EF4" w:rsidP="00181EF4">
            <w:pPr>
              <w:jc w:val="center"/>
              <w:rPr>
                <w:rFonts w:ascii="Arial" w:hAnsi="Arial" w:cs="Arial"/>
                <w:sz w:val="20"/>
                <w:szCs w:val="20"/>
              </w:rPr>
            </w:pPr>
          </w:p>
          <w:p w14:paraId="5E76621C" w14:textId="77777777" w:rsidR="006540A9" w:rsidRPr="007A1CF5" w:rsidRDefault="00181EF4" w:rsidP="00F044FF">
            <w:pPr>
              <w:rPr>
                <w:rFonts w:ascii="Arial" w:hAnsi="Arial" w:cs="Arial"/>
                <w:sz w:val="20"/>
                <w:szCs w:val="20"/>
              </w:rPr>
            </w:pPr>
            <w:r w:rsidRPr="00F044FF">
              <w:rPr>
                <w:rFonts w:ascii="Arial" w:hAnsi="Arial" w:cs="Arial"/>
                <w:sz w:val="20"/>
                <w:szCs w:val="20"/>
                <w:highlight w:val="yellow"/>
              </w:rPr>
              <w:t>C1</w:t>
            </w:r>
          </w:p>
        </w:tc>
        <w:tc>
          <w:tcPr>
            <w:tcW w:w="2551" w:type="dxa"/>
            <w:gridSpan w:val="2"/>
            <w:tcBorders>
              <w:top w:val="single" w:sz="4" w:space="0" w:color="auto"/>
              <w:left w:val="single" w:sz="4" w:space="0" w:color="auto"/>
            </w:tcBorders>
          </w:tcPr>
          <w:p w14:paraId="7E9EB764" w14:textId="77777777" w:rsidR="006540A9" w:rsidRDefault="00181EF4">
            <w:pPr>
              <w:rPr>
                <w:rFonts w:ascii="Arial" w:hAnsi="Arial" w:cs="Arial"/>
                <w:sz w:val="16"/>
                <w:szCs w:val="20"/>
              </w:rPr>
            </w:pPr>
            <w:r w:rsidRPr="00181EF4">
              <w:rPr>
                <w:rFonts w:ascii="Arial" w:hAnsi="Arial" w:cs="Arial"/>
                <w:sz w:val="16"/>
                <w:szCs w:val="20"/>
              </w:rPr>
              <w:t>Questionnement des stagiaires puis présentation par le formateur d’un document synthésisant les notions à connaître</w:t>
            </w:r>
            <w:r>
              <w:rPr>
                <w:rFonts w:ascii="Arial" w:hAnsi="Arial" w:cs="Arial"/>
                <w:sz w:val="16"/>
                <w:szCs w:val="20"/>
              </w:rPr>
              <w:t>.</w:t>
            </w:r>
          </w:p>
          <w:p w14:paraId="29EE74C3" w14:textId="77777777" w:rsidR="00181EF4" w:rsidRPr="00181EF4" w:rsidRDefault="00181EF4">
            <w:pPr>
              <w:rPr>
                <w:rFonts w:ascii="Arial" w:hAnsi="Arial" w:cs="Arial"/>
                <w:b/>
                <w:sz w:val="16"/>
                <w:szCs w:val="20"/>
              </w:rPr>
            </w:pPr>
            <w:r w:rsidRPr="00181EF4">
              <w:rPr>
                <w:rFonts w:ascii="Arial" w:hAnsi="Arial" w:cs="Arial"/>
                <w:b/>
                <w:sz w:val="16"/>
                <w:szCs w:val="20"/>
              </w:rPr>
              <w:t xml:space="preserve">Site </w:t>
            </w:r>
            <w:hyperlink r:id="rId7" w:history="1">
              <w:r w:rsidRPr="00181EF4">
                <w:rPr>
                  <w:rStyle w:val="Lienhypertexte"/>
                  <w:rFonts w:ascii="Arial" w:hAnsi="Arial" w:cs="Arial"/>
                  <w:b/>
                  <w:sz w:val="16"/>
                  <w:szCs w:val="20"/>
                </w:rPr>
                <w:t>www.legifrance.fr</w:t>
              </w:r>
            </w:hyperlink>
          </w:p>
          <w:p w14:paraId="3C021303" w14:textId="77777777" w:rsidR="00181EF4" w:rsidRPr="00181EF4" w:rsidRDefault="00181EF4">
            <w:pPr>
              <w:rPr>
                <w:rFonts w:ascii="Arial" w:hAnsi="Arial" w:cs="Arial"/>
                <w:sz w:val="16"/>
                <w:szCs w:val="20"/>
              </w:rPr>
            </w:pPr>
            <w:r w:rsidRPr="00181EF4">
              <w:rPr>
                <w:rFonts w:ascii="Arial" w:hAnsi="Arial" w:cs="Arial"/>
                <w:b/>
                <w:sz w:val="16"/>
                <w:szCs w:val="20"/>
              </w:rPr>
              <w:t>Code pénal</w:t>
            </w:r>
          </w:p>
        </w:tc>
        <w:tc>
          <w:tcPr>
            <w:tcW w:w="3402" w:type="dxa"/>
            <w:gridSpan w:val="2"/>
            <w:tcBorders>
              <w:top w:val="single" w:sz="4" w:space="0" w:color="auto"/>
            </w:tcBorders>
          </w:tcPr>
          <w:p w14:paraId="36A04071" w14:textId="77777777" w:rsidR="00F044FF" w:rsidRDefault="00181EF4">
            <w:pPr>
              <w:rPr>
                <w:rFonts w:ascii="Arial" w:hAnsi="Arial" w:cs="Arial"/>
                <w:sz w:val="16"/>
                <w:szCs w:val="20"/>
              </w:rPr>
            </w:pPr>
            <w:r w:rsidRPr="00181EF4">
              <w:rPr>
                <w:rFonts w:ascii="Arial" w:hAnsi="Arial" w:cs="Arial"/>
                <w:sz w:val="16"/>
                <w:szCs w:val="20"/>
              </w:rPr>
              <w:t>L’évaluation se fera oralement et au niveau du groupe</w:t>
            </w:r>
            <w:r>
              <w:rPr>
                <w:rFonts w:ascii="Arial" w:hAnsi="Arial" w:cs="Arial"/>
                <w:sz w:val="16"/>
                <w:szCs w:val="20"/>
              </w:rPr>
              <w:t xml:space="preserve">. </w:t>
            </w:r>
          </w:p>
          <w:p w14:paraId="3CD50D89" w14:textId="77777777" w:rsidR="00F044FF" w:rsidRDefault="00181EF4">
            <w:pPr>
              <w:rPr>
                <w:rFonts w:ascii="Arial" w:hAnsi="Arial" w:cs="Arial"/>
                <w:sz w:val="16"/>
                <w:szCs w:val="20"/>
              </w:rPr>
            </w:pPr>
            <w:r>
              <w:rPr>
                <w:rFonts w:ascii="Arial" w:hAnsi="Arial" w:cs="Arial"/>
                <w:sz w:val="16"/>
                <w:szCs w:val="20"/>
              </w:rPr>
              <w:t xml:space="preserve">L’obligation de porter secours à hauteur de ses connaissances est exprimée. </w:t>
            </w:r>
          </w:p>
          <w:p w14:paraId="54751C7B" w14:textId="77777777" w:rsidR="00181EF4" w:rsidRPr="00F044FF" w:rsidRDefault="00181EF4">
            <w:pPr>
              <w:rPr>
                <w:rFonts w:ascii="Arial" w:hAnsi="Arial" w:cs="Arial"/>
                <w:sz w:val="16"/>
                <w:szCs w:val="20"/>
              </w:rPr>
            </w:pPr>
            <w:r>
              <w:rPr>
                <w:rFonts w:ascii="Arial" w:hAnsi="Arial" w:cs="Arial"/>
                <w:sz w:val="16"/>
                <w:szCs w:val="20"/>
              </w:rPr>
              <w:t xml:space="preserve">Les limites </w:t>
            </w:r>
            <w:r w:rsidR="00F044FF">
              <w:rPr>
                <w:rFonts w:ascii="Arial" w:hAnsi="Arial" w:cs="Arial"/>
                <w:sz w:val="16"/>
                <w:szCs w:val="20"/>
              </w:rPr>
              <w:t>de la responsabilité du SST(dans/et en dehors) de son entreprise sont énoncés</w:t>
            </w:r>
          </w:p>
        </w:tc>
      </w:tr>
      <w:tr w:rsidR="006540A9" w14:paraId="734B2071" w14:textId="77777777" w:rsidTr="00C6701C">
        <w:tc>
          <w:tcPr>
            <w:tcW w:w="1560" w:type="dxa"/>
            <w:tcBorders>
              <w:right w:val="single" w:sz="4" w:space="0" w:color="auto"/>
            </w:tcBorders>
          </w:tcPr>
          <w:p w14:paraId="45AFF4A0" w14:textId="77777777" w:rsidR="006540A9" w:rsidRDefault="006540A9">
            <w:pPr>
              <w:rPr>
                <w:rFonts w:ascii="Arial" w:hAnsi="Arial" w:cs="Arial"/>
                <w:sz w:val="20"/>
                <w:szCs w:val="20"/>
              </w:rPr>
            </w:pPr>
            <w:r>
              <w:rPr>
                <w:rFonts w:ascii="Arial" w:hAnsi="Arial" w:cs="Arial"/>
                <w:sz w:val="20"/>
                <w:szCs w:val="20"/>
              </w:rPr>
              <w:t>09h15 – 09h25</w:t>
            </w:r>
          </w:p>
          <w:p w14:paraId="0A4875B8" w14:textId="77777777" w:rsidR="006540A9" w:rsidRPr="007A1CF5" w:rsidRDefault="006540A9">
            <w:pPr>
              <w:rPr>
                <w:rFonts w:ascii="Arial" w:hAnsi="Arial" w:cs="Arial"/>
                <w:sz w:val="20"/>
                <w:szCs w:val="20"/>
              </w:rPr>
            </w:pPr>
            <w:r w:rsidRPr="00143D61">
              <w:rPr>
                <w:rFonts w:ascii="Arial" w:hAnsi="Arial" w:cs="Arial"/>
                <w:i/>
                <w:sz w:val="16"/>
                <w:szCs w:val="20"/>
              </w:rPr>
              <w:t>10 minutes</w:t>
            </w:r>
          </w:p>
        </w:tc>
        <w:tc>
          <w:tcPr>
            <w:tcW w:w="5953" w:type="dxa"/>
            <w:tcBorders>
              <w:top w:val="single" w:sz="4" w:space="0" w:color="auto"/>
              <w:left w:val="single" w:sz="4" w:space="0" w:color="auto"/>
              <w:bottom w:val="single" w:sz="4" w:space="0" w:color="auto"/>
              <w:right w:val="nil"/>
            </w:tcBorders>
          </w:tcPr>
          <w:p w14:paraId="18D8D449" w14:textId="77777777" w:rsidR="00810305" w:rsidRDefault="00810305" w:rsidP="00810305">
            <w:pPr>
              <w:rPr>
                <w:rFonts w:ascii="Arial" w:hAnsi="Arial" w:cs="Arial"/>
                <w:sz w:val="16"/>
                <w:szCs w:val="20"/>
              </w:rPr>
            </w:pPr>
          </w:p>
          <w:p w14:paraId="5154B016" w14:textId="77777777" w:rsidR="00810305" w:rsidRPr="00810305" w:rsidRDefault="00810305" w:rsidP="00810305">
            <w:pPr>
              <w:rPr>
                <w:rFonts w:ascii="Arial" w:hAnsi="Arial" w:cs="Arial"/>
                <w:sz w:val="16"/>
                <w:szCs w:val="20"/>
              </w:rPr>
            </w:pPr>
            <w:r w:rsidRPr="00810305">
              <w:rPr>
                <w:rFonts w:ascii="Arial" w:hAnsi="Arial" w:cs="Arial"/>
                <w:sz w:val="16"/>
                <w:szCs w:val="20"/>
              </w:rPr>
              <w:t>Connaitre la définition et l'importance :</w:t>
            </w:r>
          </w:p>
          <w:p w14:paraId="38F42558" w14:textId="77777777" w:rsidR="00810305" w:rsidRPr="00810305" w:rsidRDefault="00810305" w:rsidP="00810305">
            <w:pPr>
              <w:rPr>
                <w:rFonts w:ascii="Arial" w:hAnsi="Arial" w:cs="Arial"/>
                <w:sz w:val="16"/>
                <w:szCs w:val="20"/>
              </w:rPr>
            </w:pPr>
            <w:r w:rsidRPr="00810305">
              <w:rPr>
                <w:rFonts w:ascii="Arial" w:hAnsi="Arial" w:cs="Arial"/>
                <w:sz w:val="16"/>
                <w:szCs w:val="20"/>
              </w:rPr>
              <w:t>- des accidents du travail</w:t>
            </w:r>
          </w:p>
          <w:p w14:paraId="09496349" w14:textId="77777777" w:rsidR="00810305" w:rsidRPr="00810305" w:rsidRDefault="00810305" w:rsidP="00810305">
            <w:pPr>
              <w:rPr>
                <w:rFonts w:ascii="Arial" w:hAnsi="Arial" w:cs="Arial"/>
                <w:sz w:val="16"/>
                <w:szCs w:val="20"/>
              </w:rPr>
            </w:pPr>
            <w:r w:rsidRPr="00810305">
              <w:rPr>
                <w:rFonts w:ascii="Arial" w:hAnsi="Arial" w:cs="Arial"/>
                <w:sz w:val="16"/>
                <w:szCs w:val="20"/>
              </w:rPr>
              <w:t>- des maladies professionnelles</w:t>
            </w:r>
          </w:p>
          <w:p w14:paraId="5F72917A" w14:textId="77777777" w:rsidR="00810305" w:rsidRPr="00810305" w:rsidRDefault="00810305" w:rsidP="00810305">
            <w:pPr>
              <w:rPr>
                <w:rFonts w:ascii="Arial" w:hAnsi="Arial" w:cs="Arial"/>
                <w:sz w:val="16"/>
                <w:szCs w:val="20"/>
              </w:rPr>
            </w:pPr>
            <w:r w:rsidRPr="00810305">
              <w:rPr>
                <w:rFonts w:ascii="Arial" w:hAnsi="Arial" w:cs="Arial"/>
                <w:sz w:val="16"/>
                <w:szCs w:val="20"/>
              </w:rPr>
              <w:t>Connaitre les types d'accident :</w:t>
            </w:r>
          </w:p>
          <w:p w14:paraId="4943EABC" w14:textId="77777777" w:rsidR="00810305" w:rsidRPr="00810305" w:rsidRDefault="00810305" w:rsidP="00810305">
            <w:pPr>
              <w:rPr>
                <w:rFonts w:ascii="Arial" w:hAnsi="Arial" w:cs="Arial"/>
                <w:sz w:val="16"/>
                <w:szCs w:val="20"/>
              </w:rPr>
            </w:pPr>
            <w:r w:rsidRPr="00810305">
              <w:rPr>
                <w:rFonts w:ascii="Arial" w:hAnsi="Arial" w:cs="Arial"/>
                <w:sz w:val="16"/>
                <w:szCs w:val="20"/>
              </w:rPr>
              <w:t>- du secteur d'activité</w:t>
            </w:r>
          </w:p>
          <w:p w14:paraId="4D90F9F9" w14:textId="77777777" w:rsidR="00810305" w:rsidRPr="00810305" w:rsidRDefault="00810305" w:rsidP="00810305">
            <w:pPr>
              <w:rPr>
                <w:rFonts w:ascii="Arial" w:hAnsi="Arial" w:cs="Arial"/>
                <w:sz w:val="16"/>
                <w:szCs w:val="20"/>
              </w:rPr>
            </w:pPr>
            <w:r w:rsidRPr="00810305">
              <w:rPr>
                <w:rFonts w:ascii="Arial" w:hAnsi="Arial" w:cs="Arial"/>
                <w:sz w:val="16"/>
                <w:szCs w:val="20"/>
              </w:rPr>
              <w:t>- de l'entreprise</w:t>
            </w:r>
          </w:p>
          <w:p w14:paraId="4DD2B0D4" w14:textId="77777777" w:rsidR="00810305" w:rsidRPr="007A1CF5" w:rsidRDefault="00810305" w:rsidP="00810305">
            <w:pPr>
              <w:rPr>
                <w:rFonts w:ascii="Arial" w:hAnsi="Arial" w:cs="Arial"/>
                <w:sz w:val="20"/>
                <w:szCs w:val="20"/>
              </w:rPr>
            </w:pPr>
            <w:r w:rsidRPr="00810305">
              <w:rPr>
                <w:rFonts w:ascii="Arial" w:hAnsi="Arial" w:cs="Arial"/>
                <w:sz w:val="16"/>
                <w:szCs w:val="20"/>
              </w:rPr>
              <w:t>Mesurer l'importance des AT et des MP au plan national</w:t>
            </w:r>
          </w:p>
        </w:tc>
        <w:tc>
          <w:tcPr>
            <w:tcW w:w="709" w:type="dxa"/>
            <w:tcBorders>
              <w:top w:val="single" w:sz="4" w:space="0" w:color="auto"/>
              <w:left w:val="nil"/>
              <w:bottom w:val="single" w:sz="4" w:space="0" w:color="auto"/>
              <w:right w:val="single" w:sz="4" w:space="0" w:color="auto"/>
            </w:tcBorders>
          </w:tcPr>
          <w:p w14:paraId="26D69A05" w14:textId="77777777" w:rsidR="006540A9" w:rsidRPr="007A1CF5" w:rsidRDefault="00C471C0">
            <w:pPr>
              <w:rPr>
                <w:rFonts w:ascii="Arial" w:hAnsi="Arial" w:cs="Arial"/>
                <w:sz w:val="20"/>
                <w:szCs w:val="20"/>
              </w:rPr>
            </w:pPr>
            <w:r w:rsidRPr="00C471C0">
              <w:rPr>
                <w:rFonts w:ascii="Arial" w:hAnsi="Arial" w:cs="Arial"/>
                <w:sz w:val="20"/>
                <w:szCs w:val="20"/>
                <w:highlight w:val="yellow"/>
              </w:rPr>
              <w:t>C6</w:t>
            </w:r>
          </w:p>
        </w:tc>
        <w:tc>
          <w:tcPr>
            <w:tcW w:w="2551" w:type="dxa"/>
            <w:gridSpan w:val="2"/>
            <w:tcBorders>
              <w:left w:val="single" w:sz="4" w:space="0" w:color="auto"/>
            </w:tcBorders>
          </w:tcPr>
          <w:p w14:paraId="11DF85F7" w14:textId="77777777" w:rsidR="006540A9" w:rsidRDefault="00C1494A">
            <w:pPr>
              <w:rPr>
                <w:rFonts w:ascii="Arial" w:hAnsi="Arial" w:cs="Arial"/>
                <w:sz w:val="16"/>
                <w:szCs w:val="20"/>
              </w:rPr>
            </w:pPr>
            <w:r>
              <w:rPr>
                <w:rFonts w:ascii="Arial" w:hAnsi="Arial" w:cs="Arial"/>
                <w:sz w:val="16"/>
                <w:szCs w:val="20"/>
              </w:rPr>
              <w:t>Le formateur liste au tableau avec les stagiaires les différents acteurs de la prévention au sein de l’entreprise</w:t>
            </w:r>
          </w:p>
          <w:p w14:paraId="47230788" w14:textId="77777777" w:rsidR="00C1494A" w:rsidRPr="00C471C0" w:rsidRDefault="00C1494A">
            <w:pPr>
              <w:rPr>
                <w:rFonts w:ascii="Arial" w:hAnsi="Arial" w:cs="Arial"/>
                <w:sz w:val="16"/>
                <w:szCs w:val="20"/>
              </w:rPr>
            </w:pPr>
            <w:r w:rsidRPr="00C471C0">
              <w:rPr>
                <w:rFonts w:ascii="Arial" w:hAnsi="Arial" w:cs="Arial"/>
                <w:sz w:val="16"/>
                <w:szCs w:val="20"/>
              </w:rPr>
              <w:t xml:space="preserve">Le formateur </w:t>
            </w:r>
            <w:r>
              <w:rPr>
                <w:rFonts w:ascii="Arial" w:hAnsi="Arial" w:cs="Arial"/>
                <w:sz w:val="16"/>
                <w:szCs w:val="20"/>
              </w:rPr>
              <w:t>projette à l’aide du vidéo une situation de travail ; il désigne un danger de cette scène, montre les personnes pouvant y être soumis en expliquant comment apparaitre la situation dangereuse</w:t>
            </w:r>
          </w:p>
        </w:tc>
        <w:tc>
          <w:tcPr>
            <w:tcW w:w="3402" w:type="dxa"/>
            <w:gridSpan w:val="2"/>
          </w:tcPr>
          <w:p w14:paraId="25E4CC17" w14:textId="77777777" w:rsidR="00C1494A" w:rsidRDefault="00C1494A">
            <w:pPr>
              <w:rPr>
                <w:rFonts w:ascii="Arial" w:hAnsi="Arial" w:cs="Arial"/>
                <w:sz w:val="16"/>
                <w:szCs w:val="20"/>
              </w:rPr>
            </w:pPr>
            <w:r w:rsidRPr="00C1494A">
              <w:rPr>
                <w:rFonts w:ascii="Arial" w:hAnsi="Arial" w:cs="Arial"/>
                <w:sz w:val="16"/>
                <w:szCs w:val="20"/>
              </w:rPr>
              <w:t>A</w:t>
            </w:r>
            <w:r>
              <w:rPr>
                <w:rFonts w:ascii="Arial" w:hAnsi="Arial" w:cs="Arial"/>
                <w:sz w:val="16"/>
                <w:szCs w:val="20"/>
              </w:rPr>
              <w:t xml:space="preserve"> </w:t>
            </w:r>
            <w:r w:rsidRPr="00C1494A">
              <w:rPr>
                <w:rFonts w:ascii="Arial" w:hAnsi="Arial" w:cs="Arial"/>
                <w:sz w:val="16"/>
                <w:szCs w:val="20"/>
              </w:rPr>
              <w:t>partir d’une</w:t>
            </w:r>
            <w:r>
              <w:rPr>
                <w:rFonts w:ascii="Arial" w:hAnsi="Arial" w:cs="Arial"/>
                <w:sz w:val="16"/>
                <w:szCs w:val="20"/>
              </w:rPr>
              <w:t xml:space="preserve"> situation de travail projettée sur écran, le stagiaire devra en s’adressant à un autre stagiaire jouant une personne de son entreprise ayant un rôle de prévention responsable sécurité par exemple) :</w:t>
            </w:r>
          </w:p>
          <w:p w14:paraId="55766678" w14:textId="77777777" w:rsidR="00C1494A" w:rsidRPr="00A61BD3" w:rsidRDefault="00A61BD3" w:rsidP="00A61BD3">
            <w:pPr>
              <w:rPr>
                <w:rFonts w:ascii="Arial" w:hAnsi="Arial" w:cs="Arial"/>
                <w:sz w:val="16"/>
                <w:szCs w:val="20"/>
              </w:rPr>
            </w:pPr>
            <w:r>
              <w:rPr>
                <w:rFonts w:ascii="Arial" w:hAnsi="Arial" w:cs="Arial"/>
                <w:sz w:val="16"/>
                <w:szCs w:val="20"/>
              </w:rPr>
              <w:t>-</w:t>
            </w:r>
            <w:r w:rsidR="00C1494A" w:rsidRPr="00A61BD3">
              <w:rPr>
                <w:rFonts w:ascii="Arial" w:hAnsi="Arial" w:cs="Arial"/>
                <w:sz w:val="16"/>
                <w:szCs w:val="20"/>
              </w:rPr>
              <w:t>Nommer un danger</w:t>
            </w:r>
          </w:p>
          <w:p w14:paraId="3A45FAD0" w14:textId="77777777" w:rsidR="00C1494A" w:rsidRDefault="00A61BD3">
            <w:pPr>
              <w:rPr>
                <w:rFonts w:ascii="Arial" w:hAnsi="Arial" w:cs="Arial"/>
                <w:sz w:val="16"/>
                <w:szCs w:val="20"/>
              </w:rPr>
            </w:pPr>
            <w:r>
              <w:rPr>
                <w:rFonts w:ascii="Arial" w:hAnsi="Arial" w:cs="Arial"/>
                <w:sz w:val="16"/>
                <w:szCs w:val="20"/>
              </w:rPr>
              <w:t>-</w:t>
            </w:r>
            <w:r w:rsidR="00C1494A">
              <w:rPr>
                <w:rFonts w:ascii="Arial" w:hAnsi="Arial" w:cs="Arial"/>
                <w:sz w:val="16"/>
                <w:szCs w:val="20"/>
              </w:rPr>
              <w:t>Expliquer pourquoi il y a danger</w:t>
            </w:r>
          </w:p>
          <w:p w14:paraId="29B3C2A6" w14:textId="77777777" w:rsidR="00A61BD3" w:rsidRDefault="00A61BD3">
            <w:pPr>
              <w:rPr>
                <w:rFonts w:ascii="Arial" w:hAnsi="Arial" w:cs="Arial"/>
                <w:sz w:val="16"/>
                <w:szCs w:val="20"/>
              </w:rPr>
            </w:pPr>
            <w:r>
              <w:rPr>
                <w:rFonts w:ascii="Arial" w:hAnsi="Arial" w:cs="Arial"/>
                <w:sz w:val="16"/>
                <w:szCs w:val="20"/>
              </w:rPr>
              <w:t>-</w:t>
            </w:r>
            <w:r w:rsidR="00C1494A">
              <w:rPr>
                <w:rFonts w:ascii="Arial" w:hAnsi="Arial" w:cs="Arial"/>
                <w:sz w:val="16"/>
                <w:szCs w:val="20"/>
              </w:rPr>
              <w:t>Désigner les personnes pouvant y être soumis</w:t>
            </w:r>
            <w:r>
              <w:rPr>
                <w:rFonts w:ascii="Arial" w:hAnsi="Arial" w:cs="Arial"/>
                <w:sz w:val="16"/>
                <w:szCs w:val="20"/>
              </w:rPr>
              <w:t xml:space="preserve"> et le justifier</w:t>
            </w:r>
          </w:p>
          <w:p w14:paraId="703F1FE9" w14:textId="77777777" w:rsidR="006540A9" w:rsidRDefault="00A61BD3">
            <w:pPr>
              <w:rPr>
                <w:rFonts w:ascii="Arial" w:hAnsi="Arial" w:cs="Arial"/>
                <w:sz w:val="16"/>
                <w:szCs w:val="20"/>
              </w:rPr>
            </w:pPr>
            <w:r>
              <w:rPr>
                <w:rFonts w:ascii="Arial" w:hAnsi="Arial" w:cs="Arial"/>
                <w:sz w:val="16"/>
                <w:szCs w:val="20"/>
              </w:rPr>
              <w:t>-Décrire l’enchainement des circonstances qui pourraient conduire à une atteinte à la santé</w:t>
            </w:r>
            <w:r w:rsidR="00C1494A">
              <w:rPr>
                <w:rFonts w:ascii="Arial" w:hAnsi="Arial" w:cs="Arial"/>
                <w:sz w:val="16"/>
                <w:szCs w:val="20"/>
              </w:rPr>
              <w:t xml:space="preserve"> </w:t>
            </w:r>
            <w:r w:rsidR="00C1494A" w:rsidRPr="00C1494A">
              <w:rPr>
                <w:rFonts w:ascii="Arial" w:hAnsi="Arial" w:cs="Arial"/>
                <w:sz w:val="16"/>
                <w:szCs w:val="20"/>
              </w:rPr>
              <w:t xml:space="preserve"> </w:t>
            </w:r>
          </w:p>
          <w:p w14:paraId="40B82408" w14:textId="77777777" w:rsidR="00810305" w:rsidRPr="00C1494A" w:rsidRDefault="00810305">
            <w:pPr>
              <w:rPr>
                <w:rFonts w:ascii="Arial" w:hAnsi="Arial" w:cs="Arial"/>
                <w:sz w:val="16"/>
                <w:szCs w:val="20"/>
              </w:rPr>
            </w:pPr>
          </w:p>
        </w:tc>
      </w:tr>
      <w:tr w:rsidR="00C1494A" w14:paraId="31A31444" w14:textId="77777777" w:rsidTr="00C6701C">
        <w:tc>
          <w:tcPr>
            <w:tcW w:w="1560" w:type="dxa"/>
            <w:tcBorders>
              <w:right w:val="single" w:sz="4" w:space="0" w:color="auto"/>
            </w:tcBorders>
          </w:tcPr>
          <w:p w14:paraId="24289194" w14:textId="77777777" w:rsidR="00C1494A" w:rsidRDefault="00C1494A" w:rsidP="00C1494A">
            <w:pPr>
              <w:rPr>
                <w:rFonts w:ascii="Arial" w:hAnsi="Arial" w:cs="Arial"/>
                <w:sz w:val="20"/>
                <w:szCs w:val="20"/>
              </w:rPr>
            </w:pPr>
            <w:r>
              <w:rPr>
                <w:rFonts w:ascii="Arial" w:hAnsi="Arial" w:cs="Arial"/>
                <w:sz w:val="20"/>
                <w:szCs w:val="20"/>
              </w:rPr>
              <w:t>09h25 – 10h05</w:t>
            </w:r>
          </w:p>
          <w:p w14:paraId="43659E6D" w14:textId="77777777" w:rsidR="00C1494A" w:rsidRPr="007A1CF5" w:rsidRDefault="00C1494A" w:rsidP="00C1494A">
            <w:pPr>
              <w:rPr>
                <w:rFonts w:ascii="Arial" w:hAnsi="Arial" w:cs="Arial"/>
                <w:sz w:val="20"/>
                <w:szCs w:val="20"/>
              </w:rPr>
            </w:pPr>
            <w:r>
              <w:rPr>
                <w:rFonts w:ascii="Arial" w:hAnsi="Arial" w:cs="Arial"/>
                <w:i/>
                <w:sz w:val="16"/>
                <w:szCs w:val="20"/>
              </w:rPr>
              <w:t>4</w:t>
            </w:r>
            <w:r w:rsidRPr="00143D61">
              <w:rPr>
                <w:rFonts w:ascii="Arial" w:hAnsi="Arial" w:cs="Arial"/>
                <w:i/>
                <w:sz w:val="16"/>
                <w:szCs w:val="20"/>
              </w:rPr>
              <w:t>0 minutes</w:t>
            </w:r>
          </w:p>
        </w:tc>
        <w:tc>
          <w:tcPr>
            <w:tcW w:w="5953" w:type="dxa"/>
            <w:tcBorders>
              <w:top w:val="single" w:sz="4" w:space="0" w:color="auto"/>
              <w:left w:val="single" w:sz="4" w:space="0" w:color="auto"/>
              <w:bottom w:val="single" w:sz="4" w:space="0" w:color="auto"/>
              <w:right w:val="nil"/>
            </w:tcBorders>
          </w:tcPr>
          <w:p w14:paraId="2C7B9643" w14:textId="77777777" w:rsidR="00C1494A" w:rsidRPr="00810305" w:rsidRDefault="00810305" w:rsidP="00C1494A">
            <w:pPr>
              <w:rPr>
                <w:rFonts w:ascii="Arial" w:hAnsi="Arial" w:cs="Arial"/>
                <w:sz w:val="16"/>
                <w:szCs w:val="20"/>
              </w:rPr>
            </w:pPr>
            <w:r w:rsidRPr="00810305">
              <w:rPr>
                <w:rFonts w:ascii="Arial" w:hAnsi="Arial" w:cs="Arial"/>
                <w:sz w:val="16"/>
                <w:szCs w:val="20"/>
              </w:rPr>
              <w:t>Connaitre les notions de danger (ou phénomène dangereux), de danger grave et imminent</w:t>
            </w:r>
          </w:p>
          <w:p w14:paraId="1C4059F0" w14:textId="77777777" w:rsidR="00810305" w:rsidRDefault="00810305" w:rsidP="00C1494A">
            <w:pPr>
              <w:rPr>
                <w:rFonts w:ascii="Arial" w:hAnsi="Arial" w:cs="Arial"/>
                <w:sz w:val="16"/>
                <w:szCs w:val="20"/>
              </w:rPr>
            </w:pPr>
          </w:p>
          <w:p w14:paraId="6BC71E9B" w14:textId="77777777" w:rsidR="00810305" w:rsidRPr="00810305" w:rsidRDefault="00810305" w:rsidP="00C1494A">
            <w:pPr>
              <w:rPr>
                <w:rFonts w:ascii="Arial" w:hAnsi="Arial" w:cs="Arial"/>
                <w:sz w:val="16"/>
                <w:szCs w:val="20"/>
              </w:rPr>
            </w:pPr>
            <w:r w:rsidRPr="00810305">
              <w:rPr>
                <w:rFonts w:ascii="Arial" w:hAnsi="Arial" w:cs="Arial"/>
                <w:sz w:val="16"/>
                <w:szCs w:val="20"/>
              </w:rPr>
              <w:t>Connaitre la notion de situation dangereuse, zone dangereuse</w:t>
            </w:r>
          </w:p>
          <w:p w14:paraId="50EE1904" w14:textId="77777777" w:rsidR="00810305" w:rsidRDefault="00810305" w:rsidP="00810305">
            <w:pPr>
              <w:rPr>
                <w:rFonts w:ascii="Arial" w:hAnsi="Arial" w:cs="Arial"/>
                <w:sz w:val="16"/>
                <w:szCs w:val="20"/>
              </w:rPr>
            </w:pPr>
          </w:p>
          <w:p w14:paraId="5942A045" w14:textId="77777777" w:rsidR="00810305" w:rsidRDefault="00810305" w:rsidP="00810305">
            <w:pPr>
              <w:rPr>
                <w:rFonts w:ascii="Arial" w:hAnsi="Arial" w:cs="Arial"/>
                <w:sz w:val="16"/>
                <w:szCs w:val="20"/>
              </w:rPr>
            </w:pPr>
          </w:p>
          <w:p w14:paraId="6C0B4D88" w14:textId="77777777" w:rsidR="00810305" w:rsidRDefault="00810305" w:rsidP="00810305">
            <w:pPr>
              <w:rPr>
                <w:rFonts w:ascii="Arial" w:hAnsi="Arial" w:cs="Arial"/>
                <w:sz w:val="16"/>
                <w:szCs w:val="20"/>
              </w:rPr>
            </w:pPr>
          </w:p>
          <w:p w14:paraId="08AA4BC7" w14:textId="77777777" w:rsidR="00810305" w:rsidRPr="00810305" w:rsidRDefault="00810305" w:rsidP="00810305">
            <w:pPr>
              <w:rPr>
                <w:rFonts w:ascii="Arial" w:hAnsi="Arial" w:cs="Arial"/>
                <w:sz w:val="16"/>
                <w:szCs w:val="20"/>
              </w:rPr>
            </w:pPr>
            <w:r w:rsidRPr="00810305">
              <w:rPr>
                <w:rFonts w:ascii="Arial" w:hAnsi="Arial" w:cs="Arial"/>
                <w:sz w:val="16"/>
                <w:szCs w:val="20"/>
              </w:rPr>
              <w:lastRenderedPageBreak/>
              <w:t>Connaitre la notion d'événement dangereux</w:t>
            </w:r>
          </w:p>
          <w:p w14:paraId="0829BE07" w14:textId="77777777" w:rsidR="00810305" w:rsidRPr="00810305" w:rsidRDefault="00810305" w:rsidP="00810305">
            <w:pPr>
              <w:rPr>
                <w:rFonts w:ascii="Arial" w:hAnsi="Arial" w:cs="Arial"/>
                <w:sz w:val="16"/>
                <w:szCs w:val="20"/>
              </w:rPr>
            </w:pPr>
            <w:r w:rsidRPr="00810305">
              <w:rPr>
                <w:rFonts w:ascii="Arial" w:hAnsi="Arial" w:cs="Arial"/>
                <w:sz w:val="16"/>
                <w:szCs w:val="20"/>
              </w:rPr>
              <w:t>Connaitre la notion d'exposition et d'atteinte à la santé (urgences vitales, traumatismes, maladies liées à l'environnement professionnel)</w:t>
            </w:r>
          </w:p>
          <w:p w14:paraId="446BD6E1" w14:textId="77777777" w:rsidR="00810305" w:rsidRPr="00810305" w:rsidRDefault="00810305" w:rsidP="00810305">
            <w:pPr>
              <w:rPr>
                <w:rFonts w:ascii="Arial" w:hAnsi="Arial" w:cs="Arial"/>
                <w:sz w:val="16"/>
                <w:szCs w:val="20"/>
              </w:rPr>
            </w:pPr>
            <w:r w:rsidRPr="00810305">
              <w:rPr>
                <w:rFonts w:ascii="Arial" w:hAnsi="Arial" w:cs="Arial"/>
                <w:sz w:val="16"/>
                <w:szCs w:val="20"/>
              </w:rPr>
              <w:t>Connaitre le mécanisme d'apparition d'une atteinte à la santé</w:t>
            </w:r>
          </w:p>
        </w:tc>
        <w:tc>
          <w:tcPr>
            <w:tcW w:w="709" w:type="dxa"/>
            <w:tcBorders>
              <w:top w:val="single" w:sz="4" w:space="0" w:color="auto"/>
              <w:left w:val="nil"/>
              <w:bottom w:val="single" w:sz="4" w:space="0" w:color="auto"/>
              <w:right w:val="single" w:sz="4" w:space="0" w:color="auto"/>
            </w:tcBorders>
          </w:tcPr>
          <w:p w14:paraId="781F4263" w14:textId="77777777" w:rsidR="00C1494A" w:rsidRPr="007A1CF5" w:rsidRDefault="00C1494A" w:rsidP="00C1494A">
            <w:pPr>
              <w:rPr>
                <w:rFonts w:ascii="Arial" w:hAnsi="Arial" w:cs="Arial"/>
                <w:sz w:val="20"/>
                <w:szCs w:val="20"/>
              </w:rPr>
            </w:pPr>
            <w:r w:rsidRPr="00C471C0">
              <w:rPr>
                <w:rFonts w:ascii="Arial" w:hAnsi="Arial" w:cs="Arial"/>
                <w:sz w:val="20"/>
                <w:szCs w:val="20"/>
                <w:highlight w:val="yellow"/>
              </w:rPr>
              <w:lastRenderedPageBreak/>
              <w:t>C7</w:t>
            </w:r>
          </w:p>
        </w:tc>
        <w:tc>
          <w:tcPr>
            <w:tcW w:w="2551" w:type="dxa"/>
            <w:gridSpan w:val="2"/>
            <w:tcBorders>
              <w:left w:val="single" w:sz="4" w:space="0" w:color="auto"/>
            </w:tcBorders>
          </w:tcPr>
          <w:p w14:paraId="6242C932" w14:textId="77777777" w:rsidR="00C1494A" w:rsidRDefault="00C1494A" w:rsidP="00A61BD3">
            <w:pPr>
              <w:rPr>
                <w:rFonts w:ascii="Arial" w:hAnsi="Arial" w:cs="Arial"/>
                <w:sz w:val="16"/>
                <w:szCs w:val="20"/>
              </w:rPr>
            </w:pPr>
            <w:r w:rsidRPr="00C471C0">
              <w:rPr>
                <w:rFonts w:ascii="Arial" w:hAnsi="Arial" w:cs="Arial"/>
                <w:sz w:val="16"/>
                <w:szCs w:val="20"/>
              </w:rPr>
              <w:t xml:space="preserve">Le formateur </w:t>
            </w:r>
            <w:r>
              <w:rPr>
                <w:rFonts w:ascii="Arial" w:hAnsi="Arial" w:cs="Arial"/>
                <w:sz w:val="16"/>
                <w:szCs w:val="20"/>
              </w:rPr>
              <w:t>projette à l’</w:t>
            </w:r>
            <w:r w:rsidR="00A61BD3">
              <w:rPr>
                <w:rFonts w:ascii="Arial" w:hAnsi="Arial" w:cs="Arial"/>
                <w:sz w:val="16"/>
                <w:szCs w:val="20"/>
              </w:rPr>
              <w:t xml:space="preserve">aide du vidéo des </w:t>
            </w:r>
            <w:r>
              <w:rPr>
                <w:rFonts w:ascii="Arial" w:hAnsi="Arial" w:cs="Arial"/>
                <w:sz w:val="16"/>
                <w:szCs w:val="20"/>
              </w:rPr>
              <w:t>situation</w:t>
            </w:r>
            <w:r w:rsidR="00A61BD3">
              <w:rPr>
                <w:rFonts w:ascii="Arial" w:hAnsi="Arial" w:cs="Arial"/>
                <w:sz w:val="16"/>
                <w:szCs w:val="20"/>
              </w:rPr>
              <w:t>s</w:t>
            </w:r>
            <w:r>
              <w:rPr>
                <w:rFonts w:ascii="Arial" w:hAnsi="Arial" w:cs="Arial"/>
                <w:sz w:val="16"/>
                <w:szCs w:val="20"/>
              </w:rPr>
              <w:t xml:space="preserve"> de travail </w:t>
            </w:r>
            <w:r w:rsidR="00A61BD3">
              <w:rPr>
                <w:rFonts w:ascii="Arial" w:hAnsi="Arial" w:cs="Arial"/>
                <w:sz w:val="16"/>
                <w:szCs w:val="20"/>
              </w:rPr>
              <w:t>présentant des situations dangereuses</w:t>
            </w:r>
            <w:r>
              <w:rPr>
                <w:rFonts w:ascii="Arial" w:hAnsi="Arial" w:cs="Arial"/>
                <w:sz w:val="16"/>
                <w:szCs w:val="20"/>
              </w:rPr>
              <w:t xml:space="preserve">; il </w:t>
            </w:r>
            <w:r w:rsidR="00A61BD3">
              <w:rPr>
                <w:rFonts w:ascii="Arial" w:hAnsi="Arial" w:cs="Arial"/>
                <w:sz w:val="16"/>
                <w:szCs w:val="20"/>
              </w:rPr>
              <w:t xml:space="preserve">questionne les stagiaires puis présente le mécanisme d’apparition d’un </w:t>
            </w:r>
            <w:r w:rsidR="00A61BD3">
              <w:rPr>
                <w:rFonts w:ascii="Arial" w:hAnsi="Arial" w:cs="Arial"/>
                <w:sz w:val="16"/>
                <w:szCs w:val="20"/>
              </w:rPr>
              <w:lastRenderedPageBreak/>
              <w:t>dommage corporel / d’atteinte à la santé</w:t>
            </w:r>
          </w:p>
          <w:p w14:paraId="372D7F79" w14:textId="77777777" w:rsidR="00A61BD3" w:rsidRPr="00C471C0" w:rsidRDefault="00A61BD3" w:rsidP="00A61BD3">
            <w:pPr>
              <w:rPr>
                <w:rFonts w:ascii="Arial" w:hAnsi="Arial" w:cs="Arial"/>
                <w:sz w:val="16"/>
                <w:szCs w:val="20"/>
              </w:rPr>
            </w:pPr>
            <w:r>
              <w:rPr>
                <w:rFonts w:ascii="Arial" w:hAnsi="Arial" w:cs="Arial"/>
                <w:sz w:val="16"/>
                <w:szCs w:val="20"/>
              </w:rPr>
              <w:t>Le formateur présente un document synthétisant les notions à connaître</w:t>
            </w:r>
          </w:p>
        </w:tc>
        <w:tc>
          <w:tcPr>
            <w:tcW w:w="3402" w:type="dxa"/>
            <w:gridSpan w:val="2"/>
          </w:tcPr>
          <w:p w14:paraId="6780058B" w14:textId="77777777" w:rsidR="00B92EB6" w:rsidRDefault="00A61BD3" w:rsidP="00B92EB6">
            <w:pPr>
              <w:rPr>
                <w:rFonts w:ascii="Arial" w:hAnsi="Arial" w:cs="Arial"/>
                <w:sz w:val="16"/>
                <w:szCs w:val="20"/>
              </w:rPr>
            </w:pPr>
            <w:r w:rsidRPr="00A61BD3">
              <w:rPr>
                <w:rFonts w:ascii="Arial" w:hAnsi="Arial" w:cs="Arial"/>
                <w:sz w:val="16"/>
                <w:szCs w:val="20"/>
              </w:rPr>
              <w:lastRenderedPageBreak/>
              <w:t>A partir d’une situation de travail,</w:t>
            </w:r>
            <w:r>
              <w:rPr>
                <w:rFonts w:ascii="Arial" w:hAnsi="Arial" w:cs="Arial"/>
                <w:sz w:val="16"/>
                <w:szCs w:val="20"/>
              </w:rPr>
              <w:t xml:space="preserve"> projeté sur écran, le stagiaire devra en s’adressant à un autre stagiaire jouant une personne de son entreprise ayant un rôle de prévention (responsable sécurité par exemple)</w:t>
            </w:r>
            <w:r w:rsidR="00B92EB6">
              <w:rPr>
                <w:rFonts w:ascii="Arial" w:hAnsi="Arial" w:cs="Arial"/>
                <w:sz w:val="16"/>
                <w:szCs w:val="20"/>
              </w:rPr>
              <w:t> :</w:t>
            </w:r>
          </w:p>
          <w:p w14:paraId="3561955D" w14:textId="77777777" w:rsidR="00B92EB6" w:rsidRDefault="00B92EB6" w:rsidP="00B92EB6">
            <w:pPr>
              <w:rPr>
                <w:rFonts w:ascii="Arial" w:hAnsi="Arial" w:cs="Arial"/>
                <w:sz w:val="16"/>
                <w:szCs w:val="20"/>
              </w:rPr>
            </w:pPr>
            <w:r>
              <w:rPr>
                <w:rFonts w:ascii="Arial" w:hAnsi="Arial" w:cs="Arial"/>
                <w:sz w:val="16"/>
                <w:szCs w:val="20"/>
              </w:rPr>
              <w:t>-Nommer un des 9 principes généraux de prévention</w:t>
            </w:r>
          </w:p>
          <w:p w14:paraId="7BABF1E4" w14:textId="77777777" w:rsidR="00B92EB6" w:rsidRDefault="00B92EB6" w:rsidP="00B92EB6">
            <w:pPr>
              <w:rPr>
                <w:rFonts w:ascii="Arial" w:hAnsi="Arial" w:cs="Arial"/>
                <w:sz w:val="16"/>
                <w:szCs w:val="20"/>
              </w:rPr>
            </w:pPr>
            <w:r>
              <w:rPr>
                <w:rFonts w:ascii="Arial" w:hAnsi="Arial" w:cs="Arial"/>
                <w:sz w:val="16"/>
                <w:szCs w:val="20"/>
              </w:rPr>
              <w:lastRenderedPageBreak/>
              <w:t>- préciser une mesure de prévention intrisèque</w:t>
            </w:r>
          </w:p>
          <w:p w14:paraId="0E6BA141" w14:textId="77777777" w:rsidR="00B92EB6" w:rsidRDefault="00B92EB6" w:rsidP="00B92EB6">
            <w:pPr>
              <w:rPr>
                <w:rFonts w:ascii="Arial" w:hAnsi="Arial" w:cs="Arial"/>
                <w:sz w:val="16"/>
                <w:szCs w:val="20"/>
              </w:rPr>
            </w:pPr>
            <w:r>
              <w:rPr>
                <w:rFonts w:ascii="Arial" w:hAnsi="Arial" w:cs="Arial"/>
                <w:sz w:val="16"/>
                <w:szCs w:val="20"/>
              </w:rPr>
              <w:t>- nommer un EPC, EPI, affichage</w:t>
            </w:r>
          </w:p>
          <w:p w14:paraId="521603F8" w14:textId="77777777" w:rsidR="00C1494A" w:rsidRPr="00B92EB6" w:rsidRDefault="00B92EB6" w:rsidP="00B92EB6">
            <w:pPr>
              <w:rPr>
                <w:rFonts w:ascii="Arial" w:hAnsi="Arial" w:cs="Arial"/>
                <w:sz w:val="16"/>
                <w:szCs w:val="20"/>
              </w:rPr>
            </w:pPr>
            <w:r>
              <w:rPr>
                <w:rFonts w:ascii="Arial" w:hAnsi="Arial" w:cs="Arial"/>
                <w:sz w:val="16"/>
                <w:szCs w:val="20"/>
              </w:rPr>
              <w:t>- expliquer pourquoi</w:t>
            </w:r>
            <w:r w:rsidR="00A61BD3" w:rsidRPr="00B92EB6">
              <w:rPr>
                <w:rFonts w:ascii="Arial" w:hAnsi="Arial" w:cs="Arial"/>
                <w:sz w:val="16"/>
                <w:szCs w:val="20"/>
              </w:rPr>
              <w:t xml:space="preserve"> </w:t>
            </w:r>
          </w:p>
        </w:tc>
      </w:tr>
      <w:tr w:rsidR="00C1494A" w14:paraId="443AD9C9" w14:textId="77777777" w:rsidTr="00C6701C">
        <w:tc>
          <w:tcPr>
            <w:tcW w:w="1560" w:type="dxa"/>
            <w:tcBorders>
              <w:right w:val="single" w:sz="4" w:space="0" w:color="auto"/>
            </w:tcBorders>
            <w:shd w:val="clear" w:color="auto" w:fill="D9D9D9" w:themeFill="background1" w:themeFillShade="D9"/>
          </w:tcPr>
          <w:p w14:paraId="584D4001" w14:textId="77777777" w:rsidR="00C1494A" w:rsidRDefault="00C1494A" w:rsidP="00C1494A">
            <w:pPr>
              <w:rPr>
                <w:rFonts w:ascii="Arial" w:hAnsi="Arial" w:cs="Arial"/>
                <w:sz w:val="20"/>
                <w:szCs w:val="20"/>
              </w:rPr>
            </w:pPr>
            <w:r>
              <w:rPr>
                <w:rFonts w:ascii="Arial" w:hAnsi="Arial" w:cs="Arial"/>
                <w:sz w:val="20"/>
                <w:szCs w:val="20"/>
              </w:rPr>
              <w:lastRenderedPageBreak/>
              <w:t>10h05- 10h20</w:t>
            </w:r>
          </w:p>
          <w:p w14:paraId="269D5542" w14:textId="77777777" w:rsidR="00C1494A" w:rsidRPr="00F044FF" w:rsidRDefault="00C1494A" w:rsidP="00C1494A">
            <w:pPr>
              <w:rPr>
                <w:rFonts w:ascii="Arial" w:hAnsi="Arial" w:cs="Arial"/>
                <w:i/>
                <w:sz w:val="16"/>
                <w:szCs w:val="20"/>
              </w:rPr>
            </w:pPr>
            <w:r>
              <w:rPr>
                <w:rFonts w:ascii="Arial" w:hAnsi="Arial" w:cs="Arial"/>
                <w:i/>
                <w:sz w:val="16"/>
                <w:szCs w:val="20"/>
              </w:rPr>
              <w:t>15</w:t>
            </w:r>
            <w:r w:rsidRPr="00143D61">
              <w:rPr>
                <w:rFonts w:ascii="Arial" w:hAnsi="Arial" w:cs="Arial"/>
                <w:i/>
                <w:sz w:val="16"/>
                <w:szCs w:val="20"/>
              </w:rPr>
              <w:t xml:space="preserve"> minutes</w:t>
            </w:r>
          </w:p>
        </w:tc>
        <w:tc>
          <w:tcPr>
            <w:tcW w:w="5953" w:type="dxa"/>
            <w:tcBorders>
              <w:top w:val="single" w:sz="4" w:space="0" w:color="auto"/>
              <w:left w:val="single" w:sz="4" w:space="0" w:color="auto"/>
              <w:bottom w:val="single" w:sz="4" w:space="0" w:color="auto"/>
              <w:right w:val="nil"/>
            </w:tcBorders>
            <w:shd w:val="clear" w:color="auto" w:fill="D9D9D9" w:themeFill="background1" w:themeFillShade="D9"/>
          </w:tcPr>
          <w:p w14:paraId="7CDC9838" w14:textId="77777777" w:rsidR="00C1494A" w:rsidRPr="007A1CF5" w:rsidRDefault="00C1494A" w:rsidP="00C1494A">
            <w:pPr>
              <w:rPr>
                <w:rFonts w:ascii="Arial" w:hAnsi="Arial" w:cs="Arial"/>
                <w:sz w:val="20"/>
                <w:szCs w:val="20"/>
              </w:rPr>
            </w:pPr>
            <w:r>
              <w:rPr>
                <w:rFonts w:ascii="Arial" w:hAnsi="Arial" w:cs="Arial"/>
                <w:sz w:val="20"/>
                <w:szCs w:val="20"/>
              </w:rPr>
              <w:t>PAUSE</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35C894FB" w14:textId="77777777" w:rsidR="00C1494A" w:rsidRPr="007A1CF5" w:rsidRDefault="00C1494A" w:rsidP="00C1494A">
            <w:pPr>
              <w:rPr>
                <w:rFonts w:ascii="Arial" w:hAnsi="Arial" w:cs="Arial"/>
                <w:sz w:val="20"/>
                <w:szCs w:val="20"/>
              </w:rPr>
            </w:pPr>
          </w:p>
        </w:tc>
        <w:tc>
          <w:tcPr>
            <w:tcW w:w="2551" w:type="dxa"/>
            <w:gridSpan w:val="2"/>
            <w:tcBorders>
              <w:left w:val="single" w:sz="4" w:space="0" w:color="auto"/>
            </w:tcBorders>
            <w:shd w:val="clear" w:color="auto" w:fill="D9D9D9" w:themeFill="background1" w:themeFillShade="D9"/>
          </w:tcPr>
          <w:p w14:paraId="6B0825BE" w14:textId="77777777" w:rsidR="00C1494A" w:rsidRPr="007A1CF5" w:rsidRDefault="00C1494A" w:rsidP="00C1494A">
            <w:pPr>
              <w:rPr>
                <w:rFonts w:ascii="Arial" w:hAnsi="Arial" w:cs="Arial"/>
                <w:sz w:val="20"/>
                <w:szCs w:val="20"/>
              </w:rPr>
            </w:pPr>
          </w:p>
        </w:tc>
        <w:tc>
          <w:tcPr>
            <w:tcW w:w="3402" w:type="dxa"/>
            <w:gridSpan w:val="2"/>
            <w:shd w:val="clear" w:color="auto" w:fill="D9D9D9" w:themeFill="background1" w:themeFillShade="D9"/>
          </w:tcPr>
          <w:p w14:paraId="329CCB95" w14:textId="77777777" w:rsidR="00C1494A" w:rsidRPr="007A1CF5" w:rsidRDefault="00C1494A" w:rsidP="00C1494A">
            <w:pPr>
              <w:rPr>
                <w:rFonts w:ascii="Arial" w:hAnsi="Arial" w:cs="Arial"/>
                <w:sz w:val="20"/>
                <w:szCs w:val="20"/>
              </w:rPr>
            </w:pPr>
          </w:p>
        </w:tc>
      </w:tr>
      <w:tr w:rsidR="00C1494A" w14:paraId="67B09223" w14:textId="77777777" w:rsidTr="00C6701C">
        <w:tc>
          <w:tcPr>
            <w:tcW w:w="1560" w:type="dxa"/>
            <w:tcBorders>
              <w:right w:val="single" w:sz="4" w:space="0" w:color="auto"/>
            </w:tcBorders>
          </w:tcPr>
          <w:p w14:paraId="20C1D8E0" w14:textId="77777777" w:rsidR="00C1494A" w:rsidRDefault="00C1494A" w:rsidP="00C1494A">
            <w:pPr>
              <w:rPr>
                <w:rFonts w:ascii="Arial" w:hAnsi="Arial" w:cs="Arial"/>
                <w:sz w:val="20"/>
                <w:szCs w:val="20"/>
              </w:rPr>
            </w:pPr>
            <w:r>
              <w:rPr>
                <w:rFonts w:ascii="Arial" w:hAnsi="Arial" w:cs="Arial"/>
                <w:sz w:val="20"/>
                <w:szCs w:val="20"/>
              </w:rPr>
              <w:t>10h20 - 11h50</w:t>
            </w:r>
          </w:p>
          <w:p w14:paraId="47A9CF95" w14:textId="77777777" w:rsidR="00C1494A" w:rsidRPr="007A1CF5" w:rsidRDefault="00C1494A" w:rsidP="00C1494A">
            <w:pPr>
              <w:rPr>
                <w:rFonts w:ascii="Arial" w:hAnsi="Arial" w:cs="Arial"/>
                <w:sz w:val="20"/>
                <w:szCs w:val="20"/>
              </w:rPr>
            </w:pPr>
            <w:r>
              <w:rPr>
                <w:rFonts w:ascii="Arial" w:hAnsi="Arial" w:cs="Arial"/>
                <w:i/>
                <w:sz w:val="16"/>
                <w:szCs w:val="20"/>
              </w:rPr>
              <w:t>9</w:t>
            </w:r>
            <w:r w:rsidRPr="00143D61">
              <w:rPr>
                <w:rFonts w:ascii="Arial" w:hAnsi="Arial" w:cs="Arial"/>
                <w:i/>
                <w:sz w:val="16"/>
                <w:szCs w:val="20"/>
              </w:rPr>
              <w:t>0 minutes</w:t>
            </w:r>
          </w:p>
        </w:tc>
        <w:tc>
          <w:tcPr>
            <w:tcW w:w="5953" w:type="dxa"/>
            <w:tcBorders>
              <w:top w:val="single" w:sz="4" w:space="0" w:color="auto"/>
              <w:left w:val="single" w:sz="4" w:space="0" w:color="auto"/>
              <w:bottom w:val="single" w:sz="4" w:space="0" w:color="auto"/>
              <w:right w:val="nil"/>
            </w:tcBorders>
          </w:tcPr>
          <w:p w14:paraId="588D6889" w14:textId="77777777" w:rsidR="00C1494A" w:rsidRPr="00810305" w:rsidRDefault="00810305" w:rsidP="00C1494A">
            <w:pPr>
              <w:rPr>
                <w:rFonts w:ascii="Arial" w:hAnsi="Arial" w:cs="Arial"/>
                <w:sz w:val="16"/>
                <w:szCs w:val="20"/>
              </w:rPr>
            </w:pPr>
            <w:r w:rsidRPr="00810305">
              <w:rPr>
                <w:rFonts w:ascii="Arial" w:hAnsi="Arial" w:cs="Arial"/>
                <w:sz w:val="16"/>
                <w:szCs w:val="20"/>
              </w:rPr>
              <w:t>Connaître les 9 principes généraux de prévention</w:t>
            </w:r>
          </w:p>
          <w:p w14:paraId="43F02EB4" w14:textId="77777777" w:rsidR="00BC6679" w:rsidRDefault="00BC6679" w:rsidP="00BC6679">
            <w:pPr>
              <w:rPr>
                <w:rFonts w:ascii="Arial" w:hAnsi="Arial" w:cs="Arial"/>
                <w:sz w:val="16"/>
                <w:szCs w:val="20"/>
              </w:rPr>
            </w:pPr>
            <w:r>
              <w:rPr>
                <w:rFonts w:ascii="Arial" w:hAnsi="Arial" w:cs="Arial"/>
                <w:sz w:val="16"/>
                <w:szCs w:val="20"/>
              </w:rPr>
              <w:t>Connaître</w:t>
            </w:r>
            <w:r w:rsidR="00810305" w:rsidRPr="00810305">
              <w:rPr>
                <w:rFonts w:ascii="Arial" w:hAnsi="Arial" w:cs="Arial"/>
                <w:sz w:val="16"/>
                <w:szCs w:val="20"/>
              </w:rPr>
              <w:t xml:space="preserve"> les mesures de prévention intrinsèque, les dispositifs de protection collectifs, les équipemnets de protection individuelle et les consignes écrites affichage, pictogrammes</w:t>
            </w:r>
          </w:p>
          <w:p w14:paraId="703C8E8C" w14:textId="77777777" w:rsidR="00BC6679" w:rsidRDefault="00BC6679" w:rsidP="00BC6679">
            <w:pPr>
              <w:rPr>
                <w:rFonts w:ascii="Arial" w:hAnsi="Arial" w:cs="Arial"/>
                <w:sz w:val="16"/>
                <w:szCs w:val="16"/>
              </w:rPr>
            </w:pPr>
            <w:r w:rsidRPr="00BC6679">
              <w:rPr>
                <w:rFonts w:ascii="Arial" w:hAnsi="Arial" w:cs="Arial"/>
                <w:sz w:val="16"/>
                <w:szCs w:val="16"/>
              </w:rPr>
              <w:t xml:space="preserve">A partir de situations dangereuses imaginées dans une situation de travail, </w:t>
            </w:r>
            <w:r>
              <w:rPr>
                <w:rFonts w:ascii="Arial" w:hAnsi="Arial" w:cs="Arial"/>
                <w:sz w:val="16"/>
                <w:szCs w:val="16"/>
              </w:rPr>
              <w:t>remplir le plan d’action prévention</w:t>
            </w:r>
            <w:r w:rsidR="0023311B">
              <w:rPr>
                <w:rFonts w:ascii="Arial" w:hAnsi="Arial" w:cs="Arial"/>
                <w:sz w:val="16"/>
                <w:szCs w:val="16"/>
              </w:rPr>
              <w:t> :</w:t>
            </w:r>
          </w:p>
          <w:p w14:paraId="5E3584EC" w14:textId="77777777" w:rsidR="00810305" w:rsidRDefault="00BC6679" w:rsidP="00BC6679">
            <w:pPr>
              <w:pStyle w:val="Paragraphedeliste"/>
              <w:numPr>
                <w:ilvl w:val="0"/>
                <w:numId w:val="43"/>
              </w:numPr>
              <w:rPr>
                <w:rFonts w:ascii="Arial" w:hAnsi="Arial" w:cs="Arial"/>
                <w:sz w:val="16"/>
                <w:szCs w:val="16"/>
              </w:rPr>
            </w:pPr>
            <w:r w:rsidRPr="00BC6679">
              <w:rPr>
                <w:rFonts w:ascii="Arial" w:hAnsi="Arial" w:cs="Arial"/>
                <w:sz w:val="16"/>
                <w:szCs w:val="16"/>
              </w:rPr>
              <w:t>définir les atteintes à la santé possibles en relation avec les circonstances de la situation de travail dangereuse proposée</w:t>
            </w:r>
          </w:p>
          <w:p w14:paraId="46393983" w14:textId="77777777" w:rsidR="00BC6679" w:rsidRPr="00BC6679" w:rsidRDefault="00BC6679" w:rsidP="00BC6679">
            <w:pPr>
              <w:pStyle w:val="Paragraphedeliste"/>
              <w:numPr>
                <w:ilvl w:val="0"/>
                <w:numId w:val="43"/>
              </w:numPr>
              <w:rPr>
                <w:rFonts w:ascii="Arial" w:hAnsi="Arial" w:cs="Arial"/>
                <w:sz w:val="16"/>
                <w:szCs w:val="16"/>
              </w:rPr>
            </w:pPr>
            <w:r>
              <w:rPr>
                <w:rFonts w:ascii="Arial" w:hAnsi="Arial" w:cs="Arial"/>
                <w:sz w:val="16"/>
                <w:szCs w:val="16"/>
              </w:rPr>
              <w:t xml:space="preserve">Peut-on réduire ou supprimer le danger </w:t>
            </w:r>
          </w:p>
          <w:p w14:paraId="1C602006" w14:textId="77777777" w:rsidR="0023311B" w:rsidRDefault="0023311B" w:rsidP="00BC6679">
            <w:pPr>
              <w:pStyle w:val="Paragraphedeliste"/>
              <w:numPr>
                <w:ilvl w:val="0"/>
                <w:numId w:val="43"/>
              </w:numPr>
              <w:rPr>
                <w:rFonts w:ascii="Arial" w:hAnsi="Arial" w:cs="Arial"/>
                <w:sz w:val="16"/>
                <w:szCs w:val="16"/>
              </w:rPr>
            </w:pPr>
            <w:r>
              <w:rPr>
                <w:rFonts w:ascii="Arial" w:hAnsi="Arial" w:cs="Arial"/>
                <w:sz w:val="16"/>
                <w:szCs w:val="16"/>
              </w:rPr>
              <w:t>Repérer/proposer d</w:t>
            </w:r>
            <w:r w:rsidR="00BC6679" w:rsidRPr="00BC6679">
              <w:rPr>
                <w:rFonts w:ascii="Arial" w:hAnsi="Arial" w:cs="Arial"/>
                <w:sz w:val="16"/>
                <w:szCs w:val="16"/>
              </w:rPr>
              <w:t>es mesures de prévention intrinsèque,</w:t>
            </w:r>
          </w:p>
          <w:p w14:paraId="2EB939F5" w14:textId="77777777" w:rsidR="00BC6679" w:rsidRDefault="0023311B" w:rsidP="00BC6679">
            <w:pPr>
              <w:pStyle w:val="Paragraphedeliste"/>
              <w:numPr>
                <w:ilvl w:val="0"/>
                <w:numId w:val="43"/>
              </w:numPr>
              <w:rPr>
                <w:rFonts w:ascii="Arial" w:hAnsi="Arial" w:cs="Arial"/>
                <w:sz w:val="16"/>
                <w:szCs w:val="16"/>
              </w:rPr>
            </w:pPr>
            <w:r>
              <w:rPr>
                <w:rFonts w:ascii="Arial" w:hAnsi="Arial" w:cs="Arial"/>
                <w:sz w:val="16"/>
                <w:szCs w:val="16"/>
              </w:rPr>
              <w:t>Repérer/proposerd</w:t>
            </w:r>
            <w:r w:rsidR="00BC6679" w:rsidRPr="00BC6679">
              <w:rPr>
                <w:rFonts w:ascii="Arial" w:hAnsi="Arial" w:cs="Arial"/>
                <w:sz w:val="16"/>
                <w:szCs w:val="16"/>
              </w:rPr>
              <w:t>es dispositifs de protection collectifs, les équipemnets de protection individuelle et les consignes écrites affichage, pictogrammes</w:t>
            </w:r>
          </w:p>
          <w:p w14:paraId="12F13330" w14:textId="77777777" w:rsidR="0023311B" w:rsidRDefault="0023311B" w:rsidP="00BC6679">
            <w:pPr>
              <w:pStyle w:val="Paragraphedeliste"/>
              <w:numPr>
                <w:ilvl w:val="0"/>
                <w:numId w:val="43"/>
              </w:numPr>
              <w:rPr>
                <w:rFonts w:ascii="Arial" w:hAnsi="Arial" w:cs="Arial"/>
                <w:sz w:val="16"/>
                <w:szCs w:val="16"/>
              </w:rPr>
            </w:pPr>
            <w:r>
              <w:rPr>
                <w:rFonts w:ascii="Arial" w:hAnsi="Arial" w:cs="Arial"/>
                <w:sz w:val="16"/>
                <w:szCs w:val="16"/>
              </w:rPr>
              <w:t>Définir l’évenement dangereux</w:t>
            </w:r>
          </w:p>
          <w:p w14:paraId="4A458158" w14:textId="77777777" w:rsidR="0023311B" w:rsidRPr="00BC6679" w:rsidRDefault="0023311B" w:rsidP="00BC6679">
            <w:pPr>
              <w:pStyle w:val="Paragraphedeliste"/>
              <w:numPr>
                <w:ilvl w:val="0"/>
                <w:numId w:val="43"/>
              </w:numPr>
              <w:rPr>
                <w:rFonts w:ascii="Arial" w:hAnsi="Arial" w:cs="Arial"/>
                <w:sz w:val="16"/>
                <w:szCs w:val="16"/>
              </w:rPr>
            </w:pPr>
            <w:r>
              <w:rPr>
                <w:rFonts w:ascii="Arial" w:hAnsi="Arial" w:cs="Arial"/>
                <w:sz w:val="16"/>
                <w:szCs w:val="20"/>
              </w:rPr>
              <w:t>Décrire l’enchainement des circonstances qui pourraient conduire à dommage corporel / une atteinte à la santé</w:t>
            </w:r>
          </w:p>
          <w:p w14:paraId="677FDCB1" w14:textId="77777777" w:rsidR="00BC6679" w:rsidRPr="007A1CF5" w:rsidRDefault="00BC6679" w:rsidP="00BC6679">
            <w:pP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tcPr>
          <w:p w14:paraId="2F425655" w14:textId="77777777" w:rsidR="00C1494A" w:rsidRPr="007A1CF5" w:rsidRDefault="00C1494A" w:rsidP="00C1494A">
            <w:pPr>
              <w:rPr>
                <w:rFonts w:ascii="Arial" w:hAnsi="Arial" w:cs="Arial"/>
                <w:sz w:val="20"/>
                <w:szCs w:val="20"/>
              </w:rPr>
            </w:pPr>
            <w:r w:rsidRPr="00C471C0">
              <w:rPr>
                <w:rFonts w:ascii="Arial" w:hAnsi="Arial" w:cs="Arial"/>
                <w:sz w:val="20"/>
                <w:szCs w:val="20"/>
                <w:highlight w:val="yellow"/>
              </w:rPr>
              <w:t>C7</w:t>
            </w:r>
          </w:p>
        </w:tc>
        <w:tc>
          <w:tcPr>
            <w:tcW w:w="2551" w:type="dxa"/>
            <w:gridSpan w:val="2"/>
            <w:tcBorders>
              <w:left w:val="single" w:sz="4" w:space="0" w:color="auto"/>
            </w:tcBorders>
          </w:tcPr>
          <w:p w14:paraId="1EF6C12A" w14:textId="77777777" w:rsidR="00C1494A" w:rsidRDefault="00B92EB6" w:rsidP="00B92EB6">
            <w:pPr>
              <w:rPr>
                <w:rFonts w:ascii="Arial" w:hAnsi="Arial" w:cs="Arial"/>
                <w:sz w:val="16"/>
                <w:szCs w:val="16"/>
              </w:rPr>
            </w:pPr>
            <w:r>
              <w:rPr>
                <w:rFonts w:ascii="Arial" w:hAnsi="Arial" w:cs="Arial"/>
                <w:sz w:val="16"/>
                <w:szCs w:val="16"/>
              </w:rPr>
              <w:t>Le formateur présente les pictogrammes correspondant au plan d’action prévention</w:t>
            </w:r>
          </w:p>
          <w:p w14:paraId="7B5D2A44" w14:textId="77777777" w:rsidR="00B92EB6" w:rsidRDefault="00B92EB6" w:rsidP="00B92EB6">
            <w:pPr>
              <w:rPr>
                <w:rFonts w:ascii="Arial" w:hAnsi="Arial" w:cs="Arial"/>
                <w:sz w:val="16"/>
                <w:szCs w:val="16"/>
              </w:rPr>
            </w:pPr>
            <w:r w:rsidRPr="00BE3167">
              <w:rPr>
                <w:rFonts w:ascii="Arial" w:hAnsi="Arial" w:cs="Arial"/>
                <w:sz w:val="16"/>
                <w:szCs w:val="16"/>
              </w:rPr>
              <w:t>Le formateur met en place une situation d’accident avec la participation des stagiaires</w:t>
            </w:r>
          </w:p>
          <w:p w14:paraId="402B73E1" w14:textId="77777777" w:rsidR="00B92EB6" w:rsidRDefault="00B92EB6" w:rsidP="00B92EB6">
            <w:pPr>
              <w:rPr>
                <w:rFonts w:ascii="Arial" w:hAnsi="Arial" w:cs="Arial"/>
                <w:sz w:val="16"/>
                <w:szCs w:val="16"/>
              </w:rPr>
            </w:pPr>
            <w:r w:rsidRPr="0023311B">
              <w:rPr>
                <w:rFonts w:ascii="Arial" w:hAnsi="Arial" w:cs="Arial"/>
                <w:b/>
                <w:sz w:val="16"/>
                <w:szCs w:val="16"/>
              </w:rPr>
              <w:t>et réalise un plan d’action prévention.</w:t>
            </w:r>
            <w:r>
              <w:rPr>
                <w:rFonts w:ascii="Arial" w:hAnsi="Arial" w:cs="Arial"/>
                <w:sz w:val="16"/>
                <w:szCs w:val="16"/>
              </w:rPr>
              <w:t xml:space="preserve"> Les stagiaires sont placés en situation d’observateurs.</w:t>
            </w:r>
          </w:p>
          <w:p w14:paraId="5E095E45" w14:textId="77777777" w:rsidR="00B92EB6" w:rsidRPr="00D36024" w:rsidRDefault="00B92EB6" w:rsidP="00B92EB6">
            <w:pPr>
              <w:rPr>
                <w:rFonts w:ascii="Arial" w:hAnsi="Arial" w:cs="Arial"/>
                <w:sz w:val="16"/>
                <w:szCs w:val="16"/>
              </w:rPr>
            </w:pPr>
            <w:r>
              <w:rPr>
                <w:rFonts w:ascii="Arial" w:hAnsi="Arial" w:cs="Arial"/>
                <w:sz w:val="16"/>
                <w:szCs w:val="16"/>
              </w:rPr>
              <w:t xml:space="preserve">Les stagiares décrive oralement et en groupe ce qu’ils ont </w:t>
            </w:r>
            <w:r w:rsidR="00D36024">
              <w:rPr>
                <w:rFonts w:ascii="Arial" w:hAnsi="Arial" w:cs="Arial"/>
                <w:sz w:val="16"/>
                <w:szCs w:val="16"/>
              </w:rPr>
              <w:t>observés.</w:t>
            </w:r>
          </w:p>
        </w:tc>
        <w:tc>
          <w:tcPr>
            <w:tcW w:w="3402" w:type="dxa"/>
            <w:gridSpan w:val="2"/>
          </w:tcPr>
          <w:p w14:paraId="28726D9C" w14:textId="77777777" w:rsidR="00B92EB6" w:rsidRDefault="00B92EB6" w:rsidP="00B92EB6">
            <w:pPr>
              <w:rPr>
                <w:rFonts w:ascii="Arial" w:hAnsi="Arial" w:cs="Arial"/>
                <w:sz w:val="16"/>
                <w:szCs w:val="20"/>
              </w:rPr>
            </w:pPr>
            <w:r w:rsidRPr="00C1494A">
              <w:rPr>
                <w:rFonts w:ascii="Arial" w:hAnsi="Arial" w:cs="Arial"/>
                <w:sz w:val="16"/>
                <w:szCs w:val="20"/>
              </w:rPr>
              <w:t>A</w:t>
            </w:r>
            <w:r>
              <w:rPr>
                <w:rFonts w:ascii="Arial" w:hAnsi="Arial" w:cs="Arial"/>
                <w:sz w:val="16"/>
                <w:szCs w:val="20"/>
              </w:rPr>
              <w:t xml:space="preserve"> </w:t>
            </w:r>
            <w:r w:rsidRPr="00C1494A">
              <w:rPr>
                <w:rFonts w:ascii="Arial" w:hAnsi="Arial" w:cs="Arial"/>
                <w:sz w:val="16"/>
                <w:szCs w:val="20"/>
              </w:rPr>
              <w:t>partir d’une</w:t>
            </w:r>
            <w:r>
              <w:rPr>
                <w:rFonts w:ascii="Arial" w:hAnsi="Arial" w:cs="Arial"/>
                <w:sz w:val="16"/>
                <w:szCs w:val="20"/>
              </w:rPr>
              <w:t xml:space="preserve"> situation de travail projettée sur écran, le stagiaire devra en s’adressant à un autre stagiaire jouant une personne de son entreprise ayant un rôle de prévention responsable sécurité par exemple) :</w:t>
            </w:r>
          </w:p>
          <w:p w14:paraId="48E3CCC4" w14:textId="77777777" w:rsidR="00B92EB6" w:rsidRDefault="00B92EB6" w:rsidP="00B92EB6">
            <w:pPr>
              <w:rPr>
                <w:rFonts w:ascii="Arial" w:hAnsi="Arial" w:cs="Arial"/>
                <w:sz w:val="16"/>
                <w:szCs w:val="20"/>
              </w:rPr>
            </w:pPr>
            <w:r>
              <w:rPr>
                <w:rFonts w:ascii="Arial" w:hAnsi="Arial" w:cs="Arial"/>
                <w:sz w:val="16"/>
                <w:szCs w:val="20"/>
              </w:rPr>
              <w:t>-</w:t>
            </w:r>
            <w:r w:rsidRPr="00A61BD3">
              <w:rPr>
                <w:rFonts w:ascii="Arial" w:hAnsi="Arial" w:cs="Arial"/>
                <w:sz w:val="16"/>
                <w:szCs w:val="20"/>
              </w:rPr>
              <w:t>Nommer un</w:t>
            </w:r>
            <w:r>
              <w:rPr>
                <w:rFonts w:ascii="Arial" w:hAnsi="Arial" w:cs="Arial"/>
                <w:sz w:val="16"/>
                <w:szCs w:val="20"/>
              </w:rPr>
              <w:t xml:space="preserve">e situation dangereuse </w:t>
            </w:r>
          </w:p>
          <w:p w14:paraId="663365E6" w14:textId="77777777" w:rsidR="00B92EB6" w:rsidRPr="00A61BD3" w:rsidRDefault="00B92EB6" w:rsidP="00B92EB6">
            <w:pPr>
              <w:rPr>
                <w:rFonts w:ascii="Arial" w:hAnsi="Arial" w:cs="Arial"/>
                <w:sz w:val="16"/>
                <w:szCs w:val="20"/>
              </w:rPr>
            </w:pPr>
            <w:r>
              <w:rPr>
                <w:rFonts w:ascii="Arial" w:hAnsi="Arial" w:cs="Arial"/>
                <w:sz w:val="16"/>
                <w:szCs w:val="20"/>
              </w:rPr>
              <w:t>-Supprimer le risque est-il possible ? oui/non</w:t>
            </w:r>
          </w:p>
          <w:p w14:paraId="5CD91B91" w14:textId="77777777" w:rsidR="00D36024" w:rsidRDefault="00B92EB6" w:rsidP="00B92EB6">
            <w:pPr>
              <w:rPr>
                <w:rFonts w:ascii="Arial" w:hAnsi="Arial" w:cs="Arial"/>
                <w:sz w:val="16"/>
                <w:szCs w:val="20"/>
              </w:rPr>
            </w:pPr>
            <w:r>
              <w:rPr>
                <w:rFonts w:ascii="Arial" w:hAnsi="Arial" w:cs="Arial"/>
                <w:sz w:val="16"/>
                <w:szCs w:val="20"/>
              </w:rPr>
              <w:t>-Expliquer la réduction du risque</w:t>
            </w:r>
          </w:p>
          <w:p w14:paraId="100382EA" w14:textId="77777777" w:rsidR="00B92EB6" w:rsidRDefault="00B92EB6" w:rsidP="00B92EB6">
            <w:pPr>
              <w:rPr>
                <w:rFonts w:ascii="Arial" w:hAnsi="Arial" w:cs="Arial"/>
                <w:sz w:val="16"/>
                <w:szCs w:val="20"/>
              </w:rPr>
            </w:pPr>
            <w:r>
              <w:rPr>
                <w:rFonts w:ascii="Arial" w:hAnsi="Arial" w:cs="Arial"/>
                <w:sz w:val="16"/>
                <w:szCs w:val="20"/>
              </w:rPr>
              <w:t xml:space="preserve">-Désigner les personnes pouvant y être soumis </w:t>
            </w:r>
          </w:p>
          <w:p w14:paraId="71C1FA6F" w14:textId="77777777" w:rsidR="00D36024" w:rsidRDefault="00D36024" w:rsidP="00B92EB6">
            <w:pPr>
              <w:rPr>
                <w:rFonts w:ascii="Arial" w:hAnsi="Arial" w:cs="Arial"/>
                <w:sz w:val="16"/>
                <w:szCs w:val="20"/>
              </w:rPr>
            </w:pPr>
            <w:r>
              <w:rPr>
                <w:rFonts w:ascii="Arial" w:hAnsi="Arial" w:cs="Arial"/>
                <w:sz w:val="16"/>
                <w:szCs w:val="20"/>
              </w:rPr>
              <w:t>-Décrire les EPC / EPI</w:t>
            </w:r>
          </w:p>
          <w:p w14:paraId="39B173B4" w14:textId="77777777" w:rsidR="00C1494A" w:rsidRPr="007A1CF5" w:rsidRDefault="00B92EB6" w:rsidP="00D36024">
            <w:pPr>
              <w:rPr>
                <w:rFonts w:ascii="Arial" w:hAnsi="Arial" w:cs="Arial"/>
                <w:sz w:val="20"/>
                <w:szCs w:val="20"/>
              </w:rPr>
            </w:pPr>
            <w:r>
              <w:rPr>
                <w:rFonts w:ascii="Arial" w:hAnsi="Arial" w:cs="Arial"/>
                <w:sz w:val="16"/>
                <w:szCs w:val="20"/>
              </w:rPr>
              <w:t xml:space="preserve">-Décrire l’enchainement des circonstances qui pourraient conduire à </w:t>
            </w:r>
            <w:r w:rsidR="00D36024">
              <w:rPr>
                <w:rFonts w:ascii="Arial" w:hAnsi="Arial" w:cs="Arial"/>
                <w:sz w:val="16"/>
                <w:szCs w:val="20"/>
              </w:rPr>
              <w:t xml:space="preserve">dommage corporel / </w:t>
            </w:r>
            <w:r>
              <w:rPr>
                <w:rFonts w:ascii="Arial" w:hAnsi="Arial" w:cs="Arial"/>
                <w:sz w:val="16"/>
                <w:szCs w:val="20"/>
              </w:rPr>
              <w:t xml:space="preserve">une atteinte à la santé </w:t>
            </w:r>
          </w:p>
        </w:tc>
      </w:tr>
      <w:tr w:rsidR="00C1494A" w14:paraId="5760FD64" w14:textId="77777777" w:rsidTr="00C6701C">
        <w:tc>
          <w:tcPr>
            <w:tcW w:w="1560" w:type="dxa"/>
            <w:tcBorders>
              <w:right w:val="single" w:sz="4" w:space="0" w:color="auto"/>
            </w:tcBorders>
          </w:tcPr>
          <w:p w14:paraId="7BE32912" w14:textId="77777777" w:rsidR="00C1494A" w:rsidRDefault="00C1494A" w:rsidP="00C1494A">
            <w:pPr>
              <w:rPr>
                <w:rFonts w:ascii="Arial" w:hAnsi="Arial" w:cs="Arial"/>
                <w:sz w:val="20"/>
                <w:szCs w:val="20"/>
              </w:rPr>
            </w:pPr>
            <w:r>
              <w:rPr>
                <w:rFonts w:ascii="Arial" w:hAnsi="Arial" w:cs="Arial"/>
                <w:sz w:val="20"/>
                <w:szCs w:val="20"/>
              </w:rPr>
              <w:t>11h50 - 12h00</w:t>
            </w:r>
          </w:p>
          <w:p w14:paraId="54AB8801" w14:textId="77777777" w:rsidR="00C1494A" w:rsidRPr="007A1CF5" w:rsidRDefault="00C1494A" w:rsidP="00C1494A">
            <w:pPr>
              <w:rPr>
                <w:rFonts w:ascii="Arial" w:hAnsi="Arial" w:cs="Arial"/>
                <w:sz w:val="20"/>
                <w:szCs w:val="20"/>
              </w:rPr>
            </w:pPr>
            <w:r w:rsidRPr="00143D61">
              <w:rPr>
                <w:rFonts w:ascii="Arial" w:hAnsi="Arial" w:cs="Arial"/>
                <w:i/>
                <w:sz w:val="16"/>
                <w:szCs w:val="20"/>
              </w:rPr>
              <w:t>10 minutes</w:t>
            </w:r>
          </w:p>
        </w:tc>
        <w:tc>
          <w:tcPr>
            <w:tcW w:w="5953" w:type="dxa"/>
            <w:tcBorders>
              <w:top w:val="single" w:sz="4" w:space="0" w:color="auto"/>
              <w:left w:val="single" w:sz="4" w:space="0" w:color="auto"/>
              <w:bottom w:val="single" w:sz="4" w:space="0" w:color="auto"/>
              <w:right w:val="nil"/>
            </w:tcBorders>
          </w:tcPr>
          <w:p w14:paraId="538D80EE" w14:textId="77777777" w:rsidR="0023311B" w:rsidRPr="0023311B" w:rsidRDefault="0023311B" w:rsidP="0023311B">
            <w:pPr>
              <w:rPr>
                <w:rFonts w:ascii="Arial" w:hAnsi="Arial" w:cs="Arial"/>
                <w:sz w:val="16"/>
                <w:szCs w:val="20"/>
              </w:rPr>
            </w:pPr>
            <w:r w:rsidRPr="0023311B">
              <w:rPr>
                <w:rFonts w:ascii="Arial" w:hAnsi="Arial" w:cs="Arial"/>
                <w:sz w:val="16"/>
                <w:szCs w:val="20"/>
              </w:rPr>
              <w:t>Connaitre les acteurs internes de la prévention:</w:t>
            </w:r>
          </w:p>
          <w:p w14:paraId="7697F9E2" w14:textId="77777777" w:rsidR="0023311B" w:rsidRPr="0023311B" w:rsidRDefault="0023311B" w:rsidP="0023311B">
            <w:pPr>
              <w:rPr>
                <w:rFonts w:ascii="Arial" w:hAnsi="Arial" w:cs="Arial"/>
                <w:sz w:val="16"/>
                <w:szCs w:val="20"/>
              </w:rPr>
            </w:pPr>
            <w:r w:rsidRPr="0023311B">
              <w:rPr>
                <w:rFonts w:ascii="Arial" w:hAnsi="Arial" w:cs="Arial"/>
                <w:sz w:val="16"/>
                <w:szCs w:val="20"/>
              </w:rPr>
              <w:t>- employeur ou son représentant</w:t>
            </w:r>
          </w:p>
          <w:p w14:paraId="3F5A419F" w14:textId="77777777" w:rsidR="0023311B" w:rsidRPr="0023311B" w:rsidRDefault="0023311B" w:rsidP="0023311B">
            <w:pPr>
              <w:rPr>
                <w:rFonts w:ascii="Arial" w:hAnsi="Arial" w:cs="Arial"/>
                <w:sz w:val="16"/>
                <w:szCs w:val="20"/>
              </w:rPr>
            </w:pPr>
            <w:r w:rsidRPr="0023311B">
              <w:rPr>
                <w:rFonts w:ascii="Arial" w:hAnsi="Arial" w:cs="Arial"/>
                <w:sz w:val="16"/>
                <w:szCs w:val="20"/>
              </w:rPr>
              <w:t>- médecin du travail</w:t>
            </w:r>
          </w:p>
          <w:p w14:paraId="0494479C" w14:textId="77777777" w:rsidR="0023311B" w:rsidRPr="0023311B" w:rsidRDefault="0023311B" w:rsidP="0023311B">
            <w:pPr>
              <w:rPr>
                <w:rFonts w:ascii="Arial" w:hAnsi="Arial" w:cs="Arial"/>
                <w:sz w:val="16"/>
                <w:szCs w:val="20"/>
              </w:rPr>
            </w:pPr>
            <w:r w:rsidRPr="0023311B">
              <w:rPr>
                <w:rFonts w:ascii="Arial" w:hAnsi="Arial" w:cs="Arial"/>
                <w:sz w:val="16"/>
                <w:szCs w:val="20"/>
              </w:rPr>
              <w:t>- préventeur et/ou la personne désignée compétente en prévention</w:t>
            </w:r>
          </w:p>
          <w:p w14:paraId="478BCCCA" w14:textId="77777777" w:rsidR="0023311B" w:rsidRPr="0023311B" w:rsidRDefault="0023311B" w:rsidP="0023311B">
            <w:pPr>
              <w:rPr>
                <w:rFonts w:ascii="Arial" w:hAnsi="Arial" w:cs="Arial"/>
                <w:sz w:val="16"/>
                <w:szCs w:val="20"/>
              </w:rPr>
            </w:pPr>
            <w:r>
              <w:rPr>
                <w:rFonts w:ascii="Arial" w:hAnsi="Arial" w:cs="Arial"/>
                <w:sz w:val="16"/>
                <w:szCs w:val="20"/>
              </w:rPr>
              <w:t>- CSE</w:t>
            </w:r>
          </w:p>
          <w:p w14:paraId="593C4629" w14:textId="77777777" w:rsidR="00C1494A" w:rsidRDefault="0023311B" w:rsidP="0023311B">
            <w:pPr>
              <w:rPr>
                <w:rFonts w:ascii="Arial" w:hAnsi="Arial" w:cs="Arial"/>
                <w:sz w:val="16"/>
                <w:szCs w:val="20"/>
              </w:rPr>
            </w:pPr>
            <w:r>
              <w:rPr>
                <w:rFonts w:ascii="Arial" w:hAnsi="Arial" w:cs="Arial"/>
                <w:sz w:val="16"/>
                <w:szCs w:val="20"/>
              </w:rPr>
              <w:t>- L</w:t>
            </w:r>
            <w:r w:rsidRPr="0023311B">
              <w:rPr>
                <w:rFonts w:ascii="Arial" w:hAnsi="Arial" w:cs="Arial"/>
                <w:sz w:val="16"/>
                <w:szCs w:val="20"/>
              </w:rPr>
              <w:t>es salariés</w:t>
            </w:r>
          </w:p>
          <w:p w14:paraId="785C787F" w14:textId="77777777" w:rsidR="0023311B" w:rsidRPr="0023311B" w:rsidRDefault="0023311B" w:rsidP="0023311B">
            <w:pPr>
              <w:rPr>
                <w:rFonts w:ascii="Arial" w:hAnsi="Arial" w:cs="Arial"/>
                <w:sz w:val="16"/>
                <w:szCs w:val="20"/>
              </w:rPr>
            </w:pPr>
            <w:r w:rsidRPr="0023311B">
              <w:rPr>
                <w:rFonts w:ascii="Arial" w:hAnsi="Arial" w:cs="Arial"/>
                <w:sz w:val="16"/>
                <w:szCs w:val="20"/>
              </w:rPr>
              <w:t>Connaitre les procédures internes, les fiches de remontée d'informations…</w:t>
            </w:r>
          </w:p>
          <w:p w14:paraId="0E8785AB" w14:textId="77777777" w:rsidR="0023311B" w:rsidRPr="0023311B" w:rsidRDefault="0023311B" w:rsidP="0023311B">
            <w:pPr>
              <w:rPr>
                <w:rFonts w:ascii="Arial" w:hAnsi="Arial" w:cs="Arial"/>
                <w:sz w:val="16"/>
                <w:szCs w:val="20"/>
              </w:rPr>
            </w:pPr>
            <w:r w:rsidRPr="0023311B">
              <w:rPr>
                <w:rFonts w:ascii="Arial" w:hAnsi="Arial" w:cs="Arial"/>
                <w:sz w:val="16"/>
                <w:szCs w:val="20"/>
              </w:rPr>
              <w:t>Définir les différents éléments, les transmettre à la personne identifiée et rendre compte sur les actions éventuellement mises en œuvre</w:t>
            </w:r>
          </w:p>
        </w:tc>
        <w:tc>
          <w:tcPr>
            <w:tcW w:w="709" w:type="dxa"/>
            <w:tcBorders>
              <w:top w:val="single" w:sz="4" w:space="0" w:color="auto"/>
              <w:left w:val="nil"/>
              <w:bottom w:val="single" w:sz="4" w:space="0" w:color="auto"/>
              <w:right w:val="single" w:sz="4" w:space="0" w:color="auto"/>
            </w:tcBorders>
          </w:tcPr>
          <w:p w14:paraId="001FA965" w14:textId="77777777" w:rsidR="00C1494A" w:rsidRPr="007A1CF5" w:rsidRDefault="00C1494A" w:rsidP="00C1494A">
            <w:pPr>
              <w:rPr>
                <w:rFonts w:ascii="Arial" w:hAnsi="Arial" w:cs="Arial"/>
                <w:sz w:val="20"/>
                <w:szCs w:val="20"/>
              </w:rPr>
            </w:pPr>
            <w:r w:rsidRPr="00C471C0">
              <w:rPr>
                <w:rFonts w:ascii="Arial" w:hAnsi="Arial" w:cs="Arial"/>
                <w:sz w:val="20"/>
                <w:szCs w:val="20"/>
                <w:highlight w:val="yellow"/>
              </w:rPr>
              <w:t>C8</w:t>
            </w:r>
          </w:p>
        </w:tc>
        <w:tc>
          <w:tcPr>
            <w:tcW w:w="2551" w:type="dxa"/>
            <w:gridSpan w:val="2"/>
            <w:tcBorders>
              <w:left w:val="single" w:sz="4" w:space="0" w:color="auto"/>
            </w:tcBorders>
          </w:tcPr>
          <w:p w14:paraId="59B24AFA" w14:textId="77777777" w:rsidR="00C1494A" w:rsidRDefault="00D36024" w:rsidP="00C1494A">
            <w:pPr>
              <w:rPr>
                <w:rFonts w:ascii="Arial" w:hAnsi="Arial" w:cs="Arial"/>
                <w:sz w:val="16"/>
                <w:szCs w:val="16"/>
              </w:rPr>
            </w:pPr>
            <w:r w:rsidRPr="00D36024">
              <w:rPr>
                <w:rFonts w:ascii="Arial" w:hAnsi="Arial" w:cs="Arial"/>
                <w:sz w:val="16"/>
                <w:szCs w:val="16"/>
              </w:rPr>
              <w:t>Questionnement des stagiaires</w:t>
            </w:r>
          </w:p>
          <w:p w14:paraId="27F33702" w14:textId="77777777" w:rsidR="00D36024" w:rsidRPr="00D36024" w:rsidRDefault="00D36024" w:rsidP="00C1494A">
            <w:pPr>
              <w:rPr>
                <w:rFonts w:ascii="Arial" w:hAnsi="Arial" w:cs="Arial"/>
                <w:sz w:val="16"/>
                <w:szCs w:val="16"/>
              </w:rPr>
            </w:pPr>
            <w:r>
              <w:rPr>
                <w:rFonts w:ascii="Arial" w:hAnsi="Arial" w:cs="Arial"/>
                <w:sz w:val="16"/>
                <w:szCs w:val="16"/>
              </w:rPr>
              <w:t>Présentation par le formateur d’un document synthétique sur les acteurs internes en prévention (employeur, CSE, médecin du travail)</w:t>
            </w:r>
          </w:p>
        </w:tc>
        <w:tc>
          <w:tcPr>
            <w:tcW w:w="3402" w:type="dxa"/>
            <w:gridSpan w:val="2"/>
          </w:tcPr>
          <w:p w14:paraId="389215F4" w14:textId="77777777" w:rsidR="00C1494A" w:rsidRPr="00D36024" w:rsidRDefault="00D36024" w:rsidP="00C1494A">
            <w:pPr>
              <w:rPr>
                <w:rFonts w:ascii="Arial" w:hAnsi="Arial" w:cs="Arial"/>
                <w:sz w:val="16"/>
                <w:szCs w:val="16"/>
              </w:rPr>
            </w:pPr>
            <w:r w:rsidRPr="00D36024">
              <w:rPr>
                <w:rFonts w:ascii="Arial" w:hAnsi="Arial" w:cs="Arial"/>
                <w:sz w:val="16"/>
                <w:szCs w:val="16"/>
              </w:rPr>
              <w:t>Idéalement</w:t>
            </w:r>
            <w:r>
              <w:rPr>
                <w:rFonts w:ascii="Arial" w:hAnsi="Arial" w:cs="Arial"/>
                <w:sz w:val="16"/>
                <w:szCs w:val="16"/>
              </w:rPr>
              <w:t>, contacter en amont l’établissement pour obtenir des informations relatives à l’organisation de la prévention das l’entreprise.</w:t>
            </w:r>
          </w:p>
        </w:tc>
      </w:tr>
      <w:tr w:rsidR="00C1494A" w14:paraId="486E15F4" w14:textId="77777777" w:rsidTr="00C6701C">
        <w:tc>
          <w:tcPr>
            <w:tcW w:w="1560" w:type="dxa"/>
            <w:tcBorders>
              <w:right w:val="single" w:sz="4" w:space="0" w:color="auto"/>
            </w:tcBorders>
            <w:shd w:val="clear" w:color="auto" w:fill="D9D9D9" w:themeFill="background1" w:themeFillShade="D9"/>
          </w:tcPr>
          <w:p w14:paraId="3EE5D7AB" w14:textId="77777777" w:rsidR="00C1494A" w:rsidRDefault="00C1494A" w:rsidP="00C1494A">
            <w:pPr>
              <w:rPr>
                <w:rFonts w:ascii="Arial" w:hAnsi="Arial" w:cs="Arial"/>
                <w:sz w:val="20"/>
                <w:szCs w:val="20"/>
              </w:rPr>
            </w:pPr>
            <w:r>
              <w:rPr>
                <w:rFonts w:ascii="Arial" w:hAnsi="Arial" w:cs="Arial"/>
                <w:sz w:val="20"/>
                <w:szCs w:val="20"/>
              </w:rPr>
              <w:t>12h00 – 13h00</w:t>
            </w:r>
          </w:p>
          <w:p w14:paraId="128F9C02" w14:textId="77777777" w:rsidR="00C1494A" w:rsidRPr="007A1CF5" w:rsidRDefault="00C1494A" w:rsidP="00C1494A">
            <w:pPr>
              <w:rPr>
                <w:rFonts w:ascii="Arial" w:hAnsi="Arial" w:cs="Arial"/>
                <w:sz w:val="20"/>
                <w:szCs w:val="20"/>
              </w:rPr>
            </w:pPr>
            <w:r>
              <w:rPr>
                <w:rFonts w:ascii="Arial" w:hAnsi="Arial" w:cs="Arial"/>
                <w:i/>
                <w:sz w:val="16"/>
                <w:szCs w:val="20"/>
              </w:rPr>
              <w:t>6</w:t>
            </w:r>
            <w:r w:rsidRPr="00143D61">
              <w:rPr>
                <w:rFonts w:ascii="Arial" w:hAnsi="Arial" w:cs="Arial"/>
                <w:i/>
                <w:sz w:val="16"/>
                <w:szCs w:val="20"/>
              </w:rPr>
              <w:t>0 minutes</w:t>
            </w:r>
          </w:p>
        </w:tc>
        <w:tc>
          <w:tcPr>
            <w:tcW w:w="5953" w:type="dxa"/>
            <w:tcBorders>
              <w:top w:val="single" w:sz="4" w:space="0" w:color="auto"/>
              <w:left w:val="single" w:sz="4" w:space="0" w:color="auto"/>
              <w:bottom w:val="single" w:sz="4" w:space="0" w:color="auto"/>
              <w:right w:val="nil"/>
            </w:tcBorders>
            <w:shd w:val="clear" w:color="auto" w:fill="D9D9D9" w:themeFill="background1" w:themeFillShade="D9"/>
          </w:tcPr>
          <w:p w14:paraId="2A60A6E2" w14:textId="77777777" w:rsidR="00C1494A" w:rsidRPr="007A1CF5" w:rsidRDefault="00C1494A" w:rsidP="00C1494A">
            <w:pPr>
              <w:rPr>
                <w:rFonts w:ascii="Arial" w:hAnsi="Arial" w:cs="Arial"/>
                <w:sz w:val="20"/>
                <w:szCs w:val="20"/>
              </w:rPr>
            </w:pPr>
            <w:r>
              <w:rPr>
                <w:rFonts w:ascii="Arial" w:hAnsi="Arial" w:cs="Arial"/>
                <w:sz w:val="20"/>
                <w:szCs w:val="20"/>
              </w:rPr>
              <w:t>REPAS</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58EF01BE" w14:textId="77777777" w:rsidR="00C1494A" w:rsidRPr="007A1CF5" w:rsidRDefault="00C1494A" w:rsidP="00C1494A">
            <w:pPr>
              <w:rPr>
                <w:rFonts w:ascii="Arial" w:hAnsi="Arial" w:cs="Arial"/>
                <w:sz w:val="20"/>
                <w:szCs w:val="20"/>
              </w:rPr>
            </w:pPr>
          </w:p>
        </w:tc>
        <w:tc>
          <w:tcPr>
            <w:tcW w:w="2551" w:type="dxa"/>
            <w:gridSpan w:val="2"/>
            <w:tcBorders>
              <w:left w:val="single" w:sz="4" w:space="0" w:color="auto"/>
            </w:tcBorders>
            <w:shd w:val="clear" w:color="auto" w:fill="D9D9D9" w:themeFill="background1" w:themeFillShade="D9"/>
          </w:tcPr>
          <w:p w14:paraId="6422C777" w14:textId="77777777" w:rsidR="00C1494A" w:rsidRPr="007A1CF5" w:rsidRDefault="00C1494A" w:rsidP="00C1494A">
            <w:pPr>
              <w:rPr>
                <w:rFonts w:ascii="Arial" w:hAnsi="Arial" w:cs="Arial"/>
                <w:sz w:val="20"/>
                <w:szCs w:val="20"/>
              </w:rPr>
            </w:pPr>
          </w:p>
        </w:tc>
        <w:tc>
          <w:tcPr>
            <w:tcW w:w="3402" w:type="dxa"/>
            <w:gridSpan w:val="2"/>
            <w:shd w:val="clear" w:color="auto" w:fill="D9D9D9" w:themeFill="background1" w:themeFillShade="D9"/>
          </w:tcPr>
          <w:p w14:paraId="254AFA39" w14:textId="77777777" w:rsidR="00C1494A" w:rsidRPr="007A1CF5" w:rsidRDefault="00C1494A" w:rsidP="00C1494A">
            <w:pPr>
              <w:rPr>
                <w:rFonts w:ascii="Arial" w:hAnsi="Arial" w:cs="Arial"/>
                <w:sz w:val="20"/>
                <w:szCs w:val="20"/>
              </w:rPr>
            </w:pPr>
          </w:p>
        </w:tc>
      </w:tr>
      <w:tr w:rsidR="00C1494A" w14:paraId="3A978617" w14:textId="77777777" w:rsidTr="00C6701C">
        <w:tblPrEx>
          <w:tblCellMar>
            <w:left w:w="70" w:type="dxa"/>
            <w:right w:w="70" w:type="dxa"/>
          </w:tblCellMar>
        </w:tblPrEx>
        <w:tc>
          <w:tcPr>
            <w:tcW w:w="1560" w:type="dxa"/>
            <w:tcBorders>
              <w:right w:val="single" w:sz="4" w:space="0" w:color="auto"/>
            </w:tcBorders>
          </w:tcPr>
          <w:p w14:paraId="424D02CA" w14:textId="77777777" w:rsidR="00C1494A" w:rsidRDefault="00C1494A" w:rsidP="00C1494A">
            <w:pPr>
              <w:rPr>
                <w:rFonts w:ascii="Arial" w:hAnsi="Arial" w:cs="Arial"/>
                <w:sz w:val="20"/>
                <w:szCs w:val="20"/>
              </w:rPr>
            </w:pPr>
          </w:p>
          <w:p w14:paraId="1F70CE5C" w14:textId="77777777" w:rsidR="00C1494A" w:rsidRDefault="00C1494A" w:rsidP="00C1494A">
            <w:pPr>
              <w:rPr>
                <w:rFonts w:ascii="Arial" w:hAnsi="Arial" w:cs="Arial"/>
                <w:sz w:val="20"/>
                <w:szCs w:val="20"/>
              </w:rPr>
            </w:pPr>
            <w:r>
              <w:rPr>
                <w:rFonts w:ascii="Arial" w:hAnsi="Arial" w:cs="Arial"/>
                <w:sz w:val="20"/>
                <w:szCs w:val="20"/>
              </w:rPr>
              <w:t>13h00 – 13h55</w:t>
            </w:r>
          </w:p>
          <w:p w14:paraId="45A96422" w14:textId="77777777" w:rsidR="00C1494A" w:rsidRPr="007A1CF5" w:rsidRDefault="00C1494A" w:rsidP="00C1494A">
            <w:pPr>
              <w:rPr>
                <w:rFonts w:ascii="Arial" w:hAnsi="Arial" w:cs="Arial"/>
                <w:sz w:val="20"/>
                <w:szCs w:val="20"/>
              </w:rPr>
            </w:pPr>
            <w:r>
              <w:rPr>
                <w:rFonts w:ascii="Arial" w:hAnsi="Arial" w:cs="Arial"/>
                <w:i/>
                <w:sz w:val="16"/>
                <w:szCs w:val="20"/>
              </w:rPr>
              <w:t>55</w:t>
            </w:r>
            <w:r w:rsidRPr="00143D61">
              <w:rPr>
                <w:rFonts w:ascii="Arial" w:hAnsi="Arial" w:cs="Arial"/>
                <w:i/>
                <w:sz w:val="16"/>
                <w:szCs w:val="20"/>
              </w:rPr>
              <w:t xml:space="preserve"> minutes</w:t>
            </w:r>
          </w:p>
        </w:tc>
        <w:tc>
          <w:tcPr>
            <w:tcW w:w="5953" w:type="dxa"/>
            <w:tcBorders>
              <w:top w:val="single" w:sz="4" w:space="0" w:color="auto"/>
              <w:left w:val="single" w:sz="4" w:space="0" w:color="auto"/>
              <w:bottom w:val="single" w:sz="4" w:space="0" w:color="auto"/>
              <w:right w:val="nil"/>
            </w:tcBorders>
          </w:tcPr>
          <w:p w14:paraId="0E73357C" w14:textId="77777777" w:rsidR="00C1494A" w:rsidRPr="00EB0C0F" w:rsidRDefault="0023311B" w:rsidP="0023311B">
            <w:pPr>
              <w:rPr>
                <w:rFonts w:ascii="Arial" w:hAnsi="Arial" w:cs="Arial"/>
                <w:sz w:val="16"/>
                <w:szCs w:val="20"/>
              </w:rPr>
            </w:pPr>
            <w:r w:rsidRPr="00EB0C0F">
              <w:rPr>
                <w:rFonts w:ascii="Arial" w:hAnsi="Arial" w:cs="Arial"/>
                <w:sz w:val="16"/>
                <w:szCs w:val="20"/>
              </w:rPr>
              <w:t>Connaitre l'alerte aux populations</w:t>
            </w:r>
            <w:r w:rsidR="00EB0C0F" w:rsidRPr="00EB0C0F">
              <w:rPr>
                <w:rFonts w:ascii="Arial" w:hAnsi="Arial" w:cs="Arial"/>
                <w:sz w:val="16"/>
                <w:szCs w:val="20"/>
              </w:rPr>
              <w:t xml:space="preserve"> SNA</w:t>
            </w:r>
            <w:r w:rsidRPr="00EB0C0F">
              <w:rPr>
                <w:rFonts w:ascii="Arial" w:hAnsi="Arial" w:cs="Arial"/>
                <w:sz w:val="16"/>
                <w:szCs w:val="20"/>
              </w:rPr>
              <w:t xml:space="preserve"> et connaitre les consignes de protection</w:t>
            </w:r>
            <w:r w:rsidR="00EB0C0F" w:rsidRPr="00EB0C0F">
              <w:rPr>
                <w:rFonts w:ascii="Arial" w:hAnsi="Arial" w:cs="Arial"/>
                <w:sz w:val="16"/>
                <w:szCs w:val="20"/>
              </w:rPr>
              <w:t>.</w:t>
            </w:r>
          </w:p>
          <w:p w14:paraId="74D7944F" w14:textId="77777777" w:rsidR="0023311B" w:rsidRPr="00EB0C0F" w:rsidRDefault="0023311B" w:rsidP="0023311B">
            <w:pPr>
              <w:rPr>
                <w:rFonts w:ascii="Arial" w:hAnsi="Arial" w:cs="Arial"/>
                <w:sz w:val="16"/>
                <w:szCs w:val="20"/>
              </w:rPr>
            </w:pPr>
            <w:r w:rsidRPr="00EB0C0F">
              <w:rPr>
                <w:rFonts w:ascii="Arial" w:hAnsi="Arial" w:cs="Arial"/>
                <w:sz w:val="16"/>
                <w:szCs w:val="20"/>
              </w:rPr>
              <w:t>Connaitre les quatre familles de dangers susceptibles de persister</w:t>
            </w:r>
          </w:p>
          <w:p w14:paraId="0D6198BB" w14:textId="77777777" w:rsidR="00EB0C0F" w:rsidRPr="00EB0C0F" w:rsidRDefault="00EB0C0F" w:rsidP="0023311B">
            <w:pPr>
              <w:rPr>
                <w:rFonts w:ascii="Arial" w:hAnsi="Arial" w:cs="Arial"/>
                <w:sz w:val="16"/>
                <w:szCs w:val="20"/>
              </w:rPr>
            </w:pPr>
            <w:r w:rsidRPr="00EB0C0F">
              <w:rPr>
                <w:rFonts w:ascii="Arial" w:hAnsi="Arial" w:cs="Arial"/>
                <w:sz w:val="16"/>
                <w:szCs w:val="20"/>
              </w:rPr>
              <w:t>Imaginer, sous forme de scénarios simples, à partir des éléments matériels observés et des informations recueillies, les circonstances dans lesquelles pourraient se concrétiser les accidents liés aux dangers identifiés</w:t>
            </w:r>
          </w:p>
          <w:p w14:paraId="742D057D" w14:textId="77777777" w:rsidR="0023311B" w:rsidRDefault="0023311B" w:rsidP="0023311B">
            <w:pPr>
              <w:rPr>
                <w:rFonts w:ascii="Arial" w:hAnsi="Arial" w:cs="Arial"/>
                <w:sz w:val="16"/>
                <w:szCs w:val="20"/>
              </w:rPr>
            </w:pPr>
            <w:r w:rsidRPr="00EB0C0F">
              <w:rPr>
                <w:rFonts w:ascii="Arial" w:hAnsi="Arial" w:cs="Arial"/>
                <w:sz w:val="16"/>
                <w:szCs w:val="20"/>
              </w:rPr>
              <w:t>Reconnaitre, sans s'exposer soi-même, les dangers persistants éventuels qui menacent la victime de l'accident et/ou son environnement</w:t>
            </w:r>
          </w:p>
          <w:p w14:paraId="7E387827" w14:textId="77777777" w:rsidR="00EB0C0F" w:rsidRDefault="00EB0C0F" w:rsidP="0023311B">
            <w:pPr>
              <w:rPr>
                <w:rFonts w:ascii="Arial" w:hAnsi="Arial" w:cs="Arial"/>
                <w:sz w:val="16"/>
                <w:szCs w:val="20"/>
              </w:rPr>
            </w:pPr>
            <w:r w:rsidRPr="00EB0C0F">
              <w:rPr>
                <w:rFonts w:ascii="Arial" w:hAnsi="Arial" w:cs="Arial"/>
                <w:sz w:val="16"/>
                <w:szCs w:val="20"/>
              </w:rPr>
              <w:t>Connaitre les trois types d'actions possibles pourmettre en œuvre une protection adaptée</w:t>
            </w:r>
          </w:p>
          <w:p w14:paraId="57667829" w14:textId="77777777" w:rsidR="00EB0C0F" w:rsidRDefault="00EB0C0F" w:rsidP="0023311B">
            <w:pPr>
              <w:rPr>
                <w:rFonts w:ascii="Arial" w:hAnsi="Arial" w:cs="Arial"/>
                <w:sz w:val="16"/>
                <w:szCs w:val="20"/>
              </w:rPr>
            </w:pPr>
            <w:r w:rsidRPr="00EB0C0F">
              <w:rPr>
                <w:rFonts w:ascii="Arial" w:hAnsi="Arial" w:cs="Arial"/>
                <w:sz w:val="16"/>
                <w:szCs w:val="20"/>
              </w:rPr>
              <w:t>Connaitre les matériels et moyens adaptés en adéquation avec les dangers de son secteur d'activité pour permettre une suppression efficace</w:t>
            </w:r>
          </w:p>
          <w:p w14:paraId="111CB0D0" w14:textId="77777777" w:rsidR="00EB0C0F" w:rsidRDefault="00EB0C0F" w:rsidP="0023311B">
            <w:pPr>
              <w:rPr>
                <w:rFonts w:ascii="Arial" w:hAnsi="Arial" w:cs="Arial"/>
                <w:sz w:val="16"/>
                <w:szCs w:val="20"/>
              </w:rPr>
            </w:pPr>
          </w:p>
          <w:p w14:paraId="14B7CEF7" w14:textId="77777777" w:rsidR="00EB0C0F" w:rsidRPr="00EB0C0F" w:rsidRDefault="00EB0C0F" w:rsidP="0023311B">
            <w:pPr>
              <w:rPr>
                <w:rFonts w:ascii="Arial" w:hAnsi="Arial" w:cs="Arial"/>
                <w:sz w:val="16"/>
                <w:szCs w:val="20"/>
              </w:rPr>
            </w:pPr>
            <w:r w:rsidRPr="00EB0C0F">
              <w:rPr>
                <w:rFonts w:ascii="Arial" w:hAnsi="Arial" w:cs="Arial"/>
                <w:sz w:val="16"/>
                <w:szCs w:val="20"/>
              </w:rPr>
              <w:lastRenderedPageBreak/>
              <w:t>Connaitre les personnes habilitées ou ayant expertise pour la mise en œuvre de ces moyens et/ou matériels dans son secteur d'activité et en respect de l'organisation de l'entreprise</w:t>
            </w:r>
          </w:p>
          <w:p w14:paraId="6A8BA46F" w14:textId="77777777" w:rsidR="0023311B" w:rsidRDefault="00EB0C0F" w:rsidP="0023311B">
            <w:pPr>
              <w:rPr>
                <w:rFonts w:ascii="Arial" w:hAnsi="Arial" w:cs="Arial"/>
                <w:sz w:val="16"/>
                <w:szCs w:val="20"/>
              </w:rPr>
            </w:pPr>
            <w:r w:rsidRPr="00EB0C0F">
              <w:rPr>
                <w:rFonts w:ascii="Arial" w:hAnsi="Arial" w:cs="Arial"/>
                <w:sz w:val="16"/>
                <w:szCs w:val="20"/>
              </w:rPr>
              <w:t>Connaitre les moyens ou les actions à mettre en œuvre lorsque la suppressison immédiate et permanente du danger n'est pas possible</w:t>
            </w:r>
          </w:p>
          <w:p w14:paraId="0A3013D7" w14:textId="77777777" w:rsidR="00EB0C0F" w:rsidRPr="00EB0C0F" w:rsidRDefault="00EB0C0F" w:rsidP="00EB0C0F">
            <w:pPr>
              <w:rPr>
                <w:rFonts w:ascii="Arial" w:hAnsi="Arial" w:cs="Arial"/>
                <w:sz w:val="16"/>
                <w:szCs w:val="20"/>
              </w:rPr>
            </w:pPr>
            <w:r w:rsidRPr="00EB0C0F">
              <w:rPr>
                <w:rFonts w:ascii="Arial" w:hAnsi="Arial" w:cs="Arial"/>
                <w:sz w:val="16"/>
                <w:szCs w:val="20"/>
              </w:rPr>
              <w:t># Connaitre les critères de choix qui permettront de définir la faisabilité ou non du dégagement d'urgence sans s'exposer lui-même au(x) danger(s)</w:t>
            </w:r>
          </w:p>
          <w:p w14:paraId="7175C697" w14:textId="77777777" w:rsidR="00EB0C0F" w:rsidRPr="00EB0C0F" w:rsidRDefault="00EB0C0F" w:rsidP="00EB0C0F">
            <w:pPr>
              <w:rPr>
                <w:rFonts w:ascii="Arial" w:hAnsi="Arial" w:cs="Arial"/>
                <w:sz w:val="16"/>
                <w:szCs w:val="20"/>
              </w:rPr>
            </w:pPr>
            <w:r w:rsidRPr="00EB0C0F">
              <w:rPr>
                <w:rFonts w:ascii="Arial" w:hAnsi="Arial" w:cs="Arial"/>
                <w:sz w:val="16"/>
                <w:szCs w:val="20"/>
              </w:rPr>
              <w:t># Connaitre les différentes techniques de dégagement d'urgence préconisées dans le strict respect du référentiel technique</w:t>
            </w:r>
          </w:p>
          <w:p w14:paraId="4E50847E" w14:textId="77777777" w:rsidR="00EB0C0F" w:rsidRPr="00EB0C0F" w:rsidRDefault="00EB0C0F" w:rsidP="00EB0C0F">
            <w:pPr>
              <w:rPr>
                <w:rFonts w:ascii="Arial" w:hAnsi="Arial" w:cs="Arial"/>
                <w:sz w:val="16"/>
                <w:szCs w:val="20"/>
              </w:rPr>
            </w:pPr>
            <w:r w:rsidRPr="00EB0C0F">
              <w:rPr>
                <w:rFonts w:ascii="Arial" w:hAnsi="Arial" w:cs="Arial"/>
                <w:sz w:val="16"/>
                <w:szCs w:val="20"/>
              </w:rPr>
              <w:t># Connaitre les critères de choix pour la mise en oeuvre de l'une ou l'autre des techniques</w:t>
            </w:r>
          </w:p>
          <w:p w14:paraId="01F7B683" w14:textId="77777777" w:rsidR="00EB0C0F" w:rsidRPr="00EB0C0F" w:rsidRDefault="00EB0C0F" w:rsidP="00EB0C0F">
            <w:pPr>
              <w:rPr>
                <w:rFonts w:ascii="Arial" w:hAnsi="Arial" w:cs="Arial"/>
                <w:sz w:val="16"/>
                <w:szCs w:val="20"/>
              </w:rPr>
            </w:pPr>
            <w:r w:rsidRPr="00EB0C0F">
              <w:rPr>
                <w:rFonts w:ascii="Arial" w:hAnsi="Arial" w:cs="Arial"/>
                <w:sz w:val="16"/>
                <w:szCs w:val="20"/>
              </w:rPr>
              <w:t># Connaitre les matériels présents dans l'entreprise pour les dégagements d'urgence et les modalités d'utilisation (exemple A.R.I.)</w:t>
            </w:r>
          </w:p>
        </w:tc>
        <w:tc>
          <w:tcPr>
            <w:tcW w:w="709" w:type="dxa"/>
            <w:tcBorders>
              <w:top w:val="single" w:sz="4" w:space="0" w:color="auto"/>
              <w:left w:val="nil"/>
              <w:bottom w:val="single" w:sz="4" w:space="0" w:color="auto"/>
              <w:right w:val="single" w:sz="4" w:space="0" w:color="auto"/>
            </w:tcBorders>
          </w:tcPr>
          <w:p w14:paraId="17215FD0" w14:textId="77777777" w:rsidR="00C1494A" w:rsidRDefault="00C1494A" w:rsidP="00C1494A">
            <w:pPr>
              <w:rPr>
                <w:rFonts w:ascii="Arial" w:hAnsi="Arial" w:cs="Arial"/>
                <w:sz w:val="20"/>
                <w:szCs w:val="20"/>
                <w:highlight w:val="yellow"/>
              </w:rPr>
            </w:pPr>
          </w:p>
          <w:p w14:paraId="76656615" w14:textId="77777777" w:rsidR="00C1494A" w:rsidRPr="007A1CF5" w:rsidRDefault="00C1494A" w:rsidP="00C1494A">
            <w:pPr>
              <w:rPr>
                <w:rFonts w:ascii="Arial" w:hAnsi="Arial" w:cs="Arial"/>
                <w:sz w:val="20"/>
                <w:szCs w:val="20"/>
              </w:rPr>
            </w:pPr>
            <w:r w:rsidRPr="00F044FF">
              <w:rPr>
                <w:rFonts w:ascii="Arial" w:hAnsi="Arial" w:cs="Arial"/>
                <w:sz w:val="20"/>
                <w:szCs w:val="20"/>
                <w:highlight w:val="yellow"/>
              </w:rPr>
              <w:t>C2</w:t>
            </w:r>
          </w:p>
        </w:tc>
        <w:tc>
          <w:tcPr>
            <w:tcW w:w="2551" w:type="dxa"/>
            <w:gridSpan w:val="2"/>
            <w:tcBorders>
              <w:left w:val="single" w:sz="4" w:space="0" w:color="auto"/>
            </w:tcBorders>
          </w:tcPr>
          <w:p w14:paraId="2B0A3B53" w14:textId="77777777" w:rsidR="00C1494A" w:rsidRDefault="00C1494A" w:rsidP="00C1494A">
            <w:pPr>
              <w:rPr>
                <w:rFonts w:ascii="Arial" w:hAnsi="Arial" w:cs="Arial"/>
                <w:sz w:val="16"/>
                <w:szCs w:val="16"/>
              </w:rPr>
            </w:pPr>
            <w:r w:rsidRPr="002D2145">
              <w:rPr>
                <w:rFonts w:ascii="Arial" w:hAnsi="Arial" w:cs="Arial"/>
                <w:sz w:val="16"/>
                <w:szCs w:val="16"/>
              </w:rPr>
              <w:t>Le formateur fait écouter les signaux d’alerte aux populations</w:t>
            </w:r>
            <w:r>
              <w:rPr>
                <w:rFonts w:ascii="Arial" w:hAnsi="Arial" w:cs="Arial"/>
                <w:sz w:val="16"/>
                <w:szCs w:val="16"/>
              </w:rPr>
              <w:t xml:space="preserve">, donne les définitions de danger, risque, situation dangereuse en échangeant avec les stagiaires.                           </w:t>
            </w:r>
          </w:p>
          <w:p w14:paraId="4292B731" w14:textId="77777777" w:rsidR="00C1494A" w:rsidRDefault="00C1494A" w:rsidP="00C1494A">
            <w:pPr>
              <w:rPr>
                <w:rFonts w:ascii="Arial" w:hAnsi="Arial" w:cs="Arial"/>
                <w:sz w:val="16"/>
                <w:szCs w:val="16"/>
              </w:rPr>
            </w:pPr>
          </w:p>
          <w:p w14:paraId="118ABD0D" w14:textId="77777777" w:rsidR="00C1494A" w:rsidRPr="002D2145" w:rsidRDefault="00C1494A" w:rsidP="00C1494A">
            <w:pPr>
              <w:rPr>
                <w:rFonts w:ascii="Arial" w:hAnsi="Arial" w:cs="Arial"/>
                <w:sz w:val="16"/>
                <w:szCs w:val="16"/>
              </w:rPr>
            </w:pPr>
            <w:r>
              <w:rPr>
                <w:rFonts w:ascii="Arial" w:hAnsi="Arial" w:cs="Arial"/>
                <w:sz w:val="16"/>
                <w:szCs w:val="16"/>
              </w:rPr>
              <w:t>Le formateur présente les pictogrammes correspondant aux familles de danger.</w:t>
            </w:r>
          </w:p>
        </w:tc>
        <w:tc>
          <w:tcPr>
            <w:tcW w:w="3402" w:type="dxa"/>
            <w:gridSpan w:val="2"/>
          </w:tcPr>
          <w:p w14:paraId="128364EE" w14:textId="77777777" w:rsidR="00C1494A" w:rsidRDefault="00C1494A" w:rsidP="00C1494A">
            <w:pPr>
              <w:rPr>
                <w:rFonts w:ascii="Arial" w:hAnsi="Arial" w:cs="Arial"/>
                <w:sz w:val="16"/>
                <w:szCs w:val="20"/>
              </w:rPr>
            </w:pPr>
            <w:r>
              <w:rPr>
                <w:rFonts w:ascii="Arial" w:hAnsi="Arial" w:cs="Arial"/>
                <w:sz w:val="16"/>
                <w:szCs w:val="20"/>
              </w:rPr>
              <w:t>Une situation d’accident différente est présentée à chaque stagiare, celui-ci doit pour leur situation :</w:t>
            </w:r>
          </w:p>
          <w:p w14:paraId="55C3C3B2" w14:textId="77777777" w:rsidR="00C1494A" w:rsidRPr="008D1414" w:rsidRDefault="00C1494A" w:rsidP="00C1494A">
            <w:pPr>
              <w:pStyle w:val="Paragraphedeliste"/>
              <w:numPr>
                <w:ilvl w:val="0"/>
                <w:numId w:val="36"/>
              </w:numPr>
              <w:rPr>
                <w:rFonts w:ascii="Arial" w:hAnsi="Arial" w:cs="Arial"/>
                <w:sz w:val="16"/>
                <w:szCs w:val="20"/>
              </w:rPr>
            </w:pPr>
            <w:r w:rsidRPr="008D1414">
              <w:rPr>
                <w:rFonts w:ascii="Arial" w:hAnsi="Arial" w:cs="Arial"/>
                <w:sz w:val="16"/>
                <w:szCs w:val="20"/>
              </w:rPr>
              <w:t>Donner les dangers et les expliquer</w:t>
            </w:r>
          </w:p>
          <w:p w14:paraId="52375735" w14:textId="77777777" w:rsidR="00C1494A" w:rsidRPr="008D1414" w:rsidRDefault="00C1494A" w:rsidP="00C1494A">
            <w:pPr>
              <w:pStyle w:val="Paragraphedeliste"/>
              <w:numPr>
                <w:ilvl w:val="0"/>
                <w:numId w:val="36"/>
              </w:numPr>
              <w:rPr>
                <w:rFonts w:ascii="Arial" w:hAnsi="Arial" w:cs="Arial"/>
                <w:sz w:val="16"/>
                <w:szCs w:val="20"/>
              </w:rPr>
            </w:pPr>
            <w:r w:rsidRPr="008D1414">
              <w:rPr>
                <w:rFonts w:ascii="Arial" w:hAnsi="Arial" w:cs="Arial"/>
                <w:sz w:val="16"/>
                <w:szCs w:val="20"/>
              </w:rPr>
              <w:t>Désigner les personnes pouvant être soumises aux dangers</w:t>
            </w:r>
          </w:p>
          <w:p w14:paraId="30197A66" w14:textId="77777777" w:rsidR="00C1494A" w:rsidRDefault="00C1494A" w:rsidP="00C1494A">
            <w:pPr>
              <w:pStyle w:val="Paragraphedeliste"/>
              <w:numPr>
                <w:ilvl w:val="0"/>
                <w:numId w:val="36"/>
              </w:numPr>
              <w:rPr>
                <w:rFonts w:ascii="Arial" w:hAnsi="Arial" w:cs="Arial"/>
                <w:sz w:val="16"/>
                <w:szCs w:val="20"/>
              </w:rPr>
            </w:pPr>
            <w:r w:rsidRPr="008D1414">
              <w:rPr>
                <w:rFonts w:ascii="Arial" w:hAnsi="Arial" w:cs="Arial"/>
                <w:sz w:val="16"/>
                <w:szCs w:val="20"/>
              </w:rPr>
              <w:t xml:space="preserve">Présenter le(s) sur-accident(s) possibles </w:t>
            </w:r>
          </w:p>
          <w:p w14:paraId="5C797558" w14:textId="77777777" w:rsidR="00C1494A" w:rsidRPr="008D1414" w:rsidRDefault="00C1494A" w:rsidP="00C1494A">
            <w:pPr>
              <w:rPr>
                <w:rFonts w:ascii="Arial" w:hAnsi="Arial" w:cs="Arial"/>
                <w:sz w:val="16"/>
                <w:szCs w:val="20"/>
              </w:rPr>
            </w:pPr>
            <w:r>
              <w:rPr>
                <w:rFonts w:ascii="Arial" w:hAnsi="Arial" w:cs="Arial"/>
                <w:sz w:val="16"/>
                <w:szCs w:val="20"/>
              </w:rPr>
              <w:t>Aucun oubli sur les dangers et les personnes soumises à ceux-ci.</w:t>
            </w:r>
          </w:p>
        </w:tc>
      </w:tr>
      <w:tr w:rsidR="00C1494A" w14:paraId="0E6E23B6" w14:textId="77777777" w:rsidTr="00C6701C">
        <w:tc>
          <w:tcPr>
            <w:tcW w:w="1560" w:type="dxa"/>
            <w:tcBorders>
              <w:right w:val="single" w:sz="4" w:space="0" w:color="auto"/>
            </w:tcBorders>
          </w:tcPr>
          <w:p w14:paraId="61FFE104" w14:textId="77777777" w:rsidR="00C1494A" w:rsidRDefault="00C1494A" w:rsidP="00C1494A">
            <w:pPr>
              <w:rPr>
                <w:rFonts w:ascii="Arial" w:hAnsi="Arial" w:cs="Arial"/>
                <w:sz w:val="20"/>
                <w:szCs w:val="20"/>
              </w:rPr>
            </w:pPr>
            <w:r>
              <w:rPr>
                <w:rFonts w:ascii="Arial" w:hAnsi="Arial" w:cs="Arial"/>
                <w:sz w:val="20"/>
                <w:szCs w:val="20"/>
              </w:rPr>
              <w:t>13h55 – 14h35</w:t>
            </w:r>
          </w:p>
          <w:p w14:paraId="30684D4A" w14:textId="77777777" w:rsidR="00C1494A" w:rsidRPr="007A1CF5" w:rsidRDefault="00C1494A" w:rsidP="00C1494A">
            <w:pPr>
              <w:rPr>
                <w:rFonts w:ascii="Arial" w:hAnsi="Arial" w:cs="Arial"/>
                <w:sz w:val="20"/>
                <w:szCs w:val="20"/>
              </w:rPr>
            </w:pPr>
            <w:r>
              <w:rPr>
                <w:rFonts w:ascii="Arial" w:hAnsi="Arial" w:cs="Arial"/>
                <w:i/>
                <w:sz w:val="16"/>
                <w:szCs w:val="20"/>
              </w:rPr>
              <w:t>4</w:t>
            </w:r>
            <w:r w:rsidRPr="00143D61">
              <w:rPr>
                <w:rFonts w:ascii="Arial" w:hAnsi="Arial" w:cs="Arial"/>
                <w:i/>
                <w:sz w:val="16"/>
                <w:szCs w:val="20"/>
              </w:rPr>
              <w:t>0 minutes</w:t>
            </w:r>
          </w:p>
        </w:tc>
        <w:tc>
          <w:tcPr>
            <w:tcW w:w="5953" w:type="dxa"/>
            <w:tcBorders>
              <w:top w:val="single" w:sz="4" w:space="0" w:color="auto"/>
              <w:left w:val="single" w:sz="4" w:space="0" w:color="auto"/>
              <w:bottom w:val="single" w:sz="4" w:space="0" w:color="auto"/>
              <w:right w:val="nil"/>
            </w:tcBorders>
          </w:tcPr>
          <w:p w14:paraId="2C69ECDF" w14:textId="77777777" w:rsidR="00C1494A" w:rsidRDefault="00EB0C0F" w:rsidP="00C1494A">
            <w:pPr>
              <w:rPr>
                <w:rFonts w:ascii="Arial" w:hAnsi="Arial" w:cs="Arial"/>
                <w:sz w:val="16"/>
                <w:szCs w:val="16"/>
              </w:rPr>
            </w:pPr>
            <w:r w:rsidRPr="00EB0C0F">
              <w:rPr>
                <w:rFonts w:ascii="Arial" w:hAnsi="Arial" w:cs="Arial"/>
                <w:sz w:val="16"/>
                <w:szCs w:val="16"/>
              </w:rPr>
              <w:t>Connaitre les signes indiquant que la vie de la victime est menacée, l'ordre de recherche de ces signes et les techniques préconisées permettant de les déceler.</w:t>
            </w:r>
          </w:p>
          <w:p w14:paraId="76B0EA72" w14:textId="77777777" w:rsidR="00EB0C0F" w:rsidRPr="00EB0C0F" w:rsidRDefault="00EB0C0F" w:rsidP="00C1494A">
            <w:pPr>
              <w:rPr>
                <w:rFonts w:ascii="Arial" w:hAnsi="Arial" w:cs="Arial"/>
                <w:sz w:val="16"/>
                <w:szCs w:val="16"/>
              </w:rPr>
            </w:pPr>
          </w:p>
          <w:p w14:paraId="7C1F0388" w14:textId="77777777" w:rsidR="00EB0C0F" w:rsidRDefault="00EB0C0F" w:rsidP="00C1494A">
            <w:pPr>
              <w:rPr>
                <w:rFonts w:ascii="Arial" w:hAnsi="Arial" w:cs="Arial"/>
                <w:sz w:val="16"/>
                <w:szCs w:val="16"/>
              </w:rPr>
            </w:pPr>
            <w:r w:rsidRPr="00EB0C0F">
              <w:rPr>
                <w:rFonts w:ascii="Arial" w:hAnsi="Arial" w:cs="Arial"/>
                <w:sz w:val="16"/>
                <w:szCs w:val="16"/>
              </w:rPr>
              <w:t>Connaitre les résultats à atteindre empêchant l'aggravation de l'état de la victime.</w:t>
            </w:r>
          </w:p>
          <w:p w14:paraId="4CD77CCE" w14:textId="77777777" w:rsidR="00EB0C0F" w:rsidRPr="00EB0C0F" w:rsidRDefault="00EB0C0F" w:rsidP="00C1494A">
            <w:pPr>
              <w:rPr>
                <w:rFonts w:ascii="Arial" w:hAnsi="Arial" w:cs="Arial"/>
                <w:sz w:val="16"/>
                <w:szCs w:val="16"/>
              </w:rPr>
            </w:pPr>
          </w:p>
          <w:p w14:paraId="01DBC32E" w14:textId="77777777" w:rsidR="00EB0C0F" w:rsidRPr="00EB0C0F" w:rsidRDefault="00EB0C0F" w:rsidP="00C1494A">
            <w:pPr>
              <w:rPr>
                <w:rFonts w:ascii="Arial" w:hAnsi="Arial" w:cs="Arial"/>
                <w:sz w:val="16"/>
                <w:szCs w:val="16"/>
              </w:rPr>
            </w:pPr>
            <w:r w:rsidRPr="00EB0C0F">
              <w:rPr>
                <w:rFonts w:ascii="Arial" w:hAnsi="Arial" w:cs="Arial"/>
                <w:sz w:val="16"/>
                <w:szCs w:val="16"/>
              </w:rPr>
              <w:t>Dans le cas où il y a manifestation de plusieurs signes, définir l'ordre de priorité des résultats à atteindre.</w:t>
            </w:r>
          </w:p>
          <w:p w14:paraId="66DB751B" w14:textId="77777777" w:rsidR="00EB0C0F" w:rsidRPr="00EB0C0F" w:rsidRDefault="00EB0C0F" w:rsidP="00C1494A">
            <w:pP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tcPr>
          <w:p w14:paraId="0C286BE6" w14:textId="77777777" w:rsidR="00C1494A" w:rsidRPr="007A1CF5" w:rsidRDefault="00C1494A" w:rsidP="00C1494A">
            <w:pPr>
              <w:rPr>
                <w:rFonts w:ascii="Arial" w:hAnsi="Arial" w:cs="Arial"/>
                <w:sz w:val="20"/>
                <w:szCs w:val="20"/>
              </w:rPr>
            </w:pPr>
            <w:r w:rsidRPr="000C3BB2">
              <w:rPr>
                <w:rFonts w:ascii="Arial" w:hAnsi="Arial" w:cs="Arial"/>
                <w:sz w:val="20"/>
                <w:szCs w:val="20"/>
                <w:highlight w:val="yellow"/>
              </w:rPr>
              <w:t>C3</w:t>
            </w:r>
          </w:p>
        </w:tc>
        <w:tc>
          <w:tcPr>
            <w:tcW w:w="2551" w:type="dxa"/>
            <w:gridSpan w:val="2"/>
            <w:tcBorders>
              <w:left w:val="single" w:sz="4" w:space="0" w:color="auto"/>
            </w:tcBorders>
          </w:tcPr>
          <w:p w14:paraId="05C00DEE" w14:textId="77777777" w:rsidR="00C1494A" w:rsidRDefault="00C1494A" w:rsidP="00C1494A">
            <w:pPr>
              <w:rPr>
                <w:rFonts w:ascii="Arial" w:hAnsi="Arial" w:cs="Arial"/>
                <w:sz w:val="16"/>
                <w:szCs w:val="16"/>
              </w:rPr>
            </w:pPr>
            <w:r>
              <w:rPr>
                <w:rFonts w:ascii="Arial" w:hAnsi="Arial" w:cs="Arial"/>
                <w:sz w:val="16"/>
                <w:szCs w:val="16"/>
              </w:rPr>
              <w:t>1.</w:t>
            </w:r>
            <w:r w:rsidRPr="00BE3167">
              <w:rPr>
                <w:rFonts w:ascii="Arial" w:hAnsi="Arial" w:cs="Arial"/>
                <w:sz w:val="16"/>
                <w:szCs w:val="16"/>
              </w:rPr>
              <w:t>Le formateur met en place une situation d’accident avec la participation des stagiaires</w:t>
            </w:r>
          </w:p>
          <w:p w14:paraId="33E31FDB" w14:textId="77777777" w:rsidR="00C1494A" w:rsidRDefault="00C1494A" w:rsidP="00C1494A">
            <w:pPr>
              <w:rPr>
                <w:rFonts w:ascii="Arial" w:hAnsi="Arial" w:cs="Arial"/>
                <w:sz w:val="16"/>
                <w:szCs w:val="16"/>
              </w:rPr>
            </w:pPr>
            <w:r>
              <w:rPr>
                <w:rFonts w:ascii="Arial" w:hAnsi="Arial" w:cs="Arial"/>
                <w:sz w:val="16"/>
                <w:szCs w:val="16"/>
              </w:rPr>
              <w:t>2. Le formateur réalise un examen de la victime en « vitesse réelle » Les stagiaires sont placés en situation d’observateurs.</w:t>
            </w:r>
          </w:p>
          <w:p w14:paraId="2B49D779" w14:textId="77777777" w:rsidR="00C1494A" w:rsidRDefault="00C1494A" w:rsidP="00C1494A">
            <w:pPr>
              <w:rPr>
                <w:rFonts w:ascii="Arial" w:hAnsi="Arial" w:cs="Arial"/>
                <w:sz w:val="16"/>
                <w:szCs w:val="16"/>
              </w:rPr>
            </w:pPr>
            <w:r>
              <w:rPr>
                <w:rFonts w:ascii="Arial" w:hAnsi="Arial" w:cs="Arial"/>
                <w:sz w:val="16"/>
                <w:szCs w:val="16"/>
              </w:rPr>
              <w:t>3. Les stagiares décrive oralement et en groupe ce qu’ils ont observés.</w:t>
            </w:r>
          </w:p>
          <w:p w14:paraId="4ADBF84D" w14:textId="77777777" w:rsidR="00C1494A" w:rsidRPr="00BE3167" w:rsidRDefault="00C1494A" w:rsidP="00C1494A">
            <w:pPr>
              <w:rPr>
                <w:rFonts w:ascii="Arial" w:hAnsi="Arial" w:cs="Arial"/>
                <w:sz w:val="16"/>
                <w:szCs w:val="16"/>
              </w:rPr>
            </w:pPr>
            <w:r>
              <w:rPr>
                <w:rFonts w:ascii="Arial" w:hAnsi="Arial" w:cs="Arial"/>
                <w:sz w:val="16"/>
                <w:szCs w:val="16"/>
              </w:rPr>
              <w:t>4. Le formateur reprend l’examenen détaillant et justifiant chaque geste.</w:t>
            </w:r>
          </w:p>
        </w:tc>
        <w:tc>
          <w:tcPr>
            <w:tcW w:w="3402" w:type="dxa"/>
            <w:gridSpan w:val="2"/>
          </w:tcPr>
          <w:p w14:paraId="73D1766A" w14:textId="77777777" w:rsidR="00C1494A" w:rsidRPr="00BE3167" w:rsidRDefault="00C1494A" w:rsidP="00C1494A">
            <w:pPr>
              <w:rPr>
                <w:rFonts w:ascii="Arial" w:hAnsi="Arial" w:cs="Arial"/>
                <w:sz w:val="16"/>
                <w:szCs w:val="20"/>
              </w:rPr>
            </w:pPr>
            <w:r w:rsidRPr="00BE3167">
              <w:rPr>
                <w:rFonts w:ascii="Arial" w:hAnsi="Arial" w:cs="Arial"/>
                <w:sz w:val="16"/>
                <w:szCs w:val="20"/>
              </w:rPr>
              <w:t>Sur une personne matérialisant une victime, l’apprenant procédera à un examen.</w:t>
            </w:r>
          </w:p>
          <w:p w14:paraId="45B8B58C" w14:textId="77777777" w:rsidR="00C1494A" w:rsidRDefault="00C1494A" w:rsidP="00C1494A">
            <w:pPr>
              <w:rPr>
                <w:rFonts w:ascii="Arial" w:hAnsi="Arial" w:cs="Arial"/>
                <w:sz w:val="16"/>
                <w:szCs w:val="20"/>
              </w:rPr>
            </w:pPr>
          </w:p>
          <w:p w14:paraId="5A198B35" w14:textId="77777777" w:rsidR="00C1494A" w:rsidRPr="00BE3167" w:rsidRDefault="00C1494A" w:rsidP="00C1494A">
            <w:pPr>
              <w:rPr>
                <w:rFonts w:ascii="Arial" w:hAnsi="Arial" w:cs="Arial"/>
                <w:sz w:val="16"/>
                <w:szCs w:val="20"/>
              </w:rPr>
            </w:pPr>
            <w:r w:rsidRPr="00BE3167">
              <w:rPr>
                <w:rFonts w:ascii="Arial" w:hAnsi="Arial" w:cs="Arial"/>
                <w:sz w:val="16"/>
                <w:szCs w:val="20"/>
              </w:rPr>
              <w:t>Pas d’erreur dans l’ordre des gestes.</w:t>
            </w:r>
          </w:p>
          <w:p w14:paraId="20FE57CF" w14:textId="77777777" w:rsidR="00C1494A" w:rsidRPr="00BE3167" w:rsidRDefault="00C1494A" w:rsidP="00C1494A">
            <w:pPr>
              <w:rPr>
                <w:rFonts w:ascii="Arial" w:hAnsi="Arial" w:cs="Arial"/>
                <w:sz w:val="16"/>
                <w:szCs w:val="20"/>
              </w:rPr>
            </w:pPr>
            <w:r w:rsidRPr="00BE3167">
              <w:rPr>
                <w:rFonts w:ascii="Arial" w:hAnsi="Arial" w:cs="Arial"/>
                <w:sz w:val="16"/>
                <w:szCs w:val="20"/>
              </w:rPr>
              <w:t>L’ordre des gestes est justifié</w:t>
            </w:r>
          </w:p>
          <w:p w14:paraId="587B54B9" w14:textId="77777777" w:rsidR="00C1494A" w:rsidRPr="00BE3167" w:rsidRDefault="00C1494A" w:rsidP="00C1494A">
            <w:pPr>
              <w:rPr>
                <w:rFonts w:ascii="Arial" w:hAnsi="Arial" w:cs="Arial"/>
                <w:sz w:val="16"/>
                <w:szCs w:val="20"/>
              </w:rPr>
            </w:pPr>
            <w:r w:rsidRPr="00BE3167">
              <w:rPr>
                <w:rFonts w:ascii="Arial" w:hAnsi="Arial" w:cs="Arial"/>
                <w:sz w:val="16"/>
                <w:szCs w:val="20"/>
              </w:rPr>
              <w:t>Enoncer pour chaque signe décelé le résultat à atteindre empêchant l’aggravation de l’état de la victime</w:t>
            </w:r>
          </w:p>
        </w:tc>
      </w:tr>
      <w:tr w:rsidR="00C1494A" w14:paraId="016DED66" w14:textId="77777777" w:rsidTr="00C6701C">
        <w:tc>
          <w:tcPr>
            <w:tcW w:w="1560" w:type="dxa"/>
            <w:tcBorders>
              <w:right w:val="single" w:sz="4" w:space="0" w:color="auto"/>
            </w:tcBorders>
            <w:shd w:val="clear" w:color="auto" w:fill="D9D9D9" w:themeFill="background1" w:themeFillShade="D9"/>
          </w:tcPr>
          <w:p w14:paraId="325CC32D" w14:textId="77777777" w:rsidR="00C1494A" w:rsidRDefault="00C1494A" w:rsidP="00C1494A">
            <w:pPr>
              <w:rPr>
                <w:rFonts w:ascii="Arial" w:hAnsi="Arial" w:cs="Arial"/>
                <w:sz w:val="20"/>
                <w:szCs w:val="20"/>
              </w:rPr>
            </w:pPr>
            <w:r>
              <w:rPr>
                <w:rFonts w:ascii="Arial" w:hAnsi="Arial" w:cs="Arial"/>
                <w:sz w:val="20"/>
                <w:szCs w:val="20"/>
              </w:rPr>
              <w:t>14h35 – 14h50</w:t>
            </w:r>
          </w:p>
          <w:p w14:paraId="2BB868D2" w14:textId="77777777" w:rsidR="00C1494A" w:rsidRPr="007A1CF5" w:rsidRDefault="00C1494A" w:rsidP="00C1494A">
            <w:pPr>
              <w:rPr>
                <w:rFonts w:ascii="Arial" w:hAnsi="Arial" w:cs="Arial"/>
                <w:sz w:val="20"/>
                <w:szCs w:val="20"/>
              </w:rPr>
            </w:pPr>
            <w:r>
              <w:rPr>
                <w:rFonts w:ascii="Arial" w:hAnsi="Arial" w:cs="Arial"/>
                <w:i/>
                <w:sz w:val="16"/>
                <w:szCs w:val="20"/>
              </w:rPr>
              <w:t>15</w:t>
            </w:r>
            <w:r w:rsidRPr="00143D61">
              <w:rPr>
                <w:rFonts w:ascii="Arial" w:hAnsi="Arial" w:cs="Arial"/>
                <w:i/>
                <w:sz w:val="16"/>
                <w:szCs w:val="20"/>
              </w:rPr>
              <w:t xml:space="preserve"> minutes</w:t>
            </w:r>
          </w:p>
        </w:tc>
        <w:tc>
          <w:tcPr>
            <w:tcW w:w="5953" w:type="dxa"/>
            <w:tcBorders>
              <w:top w:val="single" w:sz="4" w:space="0" w:color="auto"/>
              <w:left w:val="single" w:sz="4" w:space="0" w:color="auto"/>
              <w:bottom w:val="single" w:sz="4" w:space="0" w:color="auto"/>
              <w:right w:val="nil"/>
            </w:tcBorders>
            <w:shd w:val="clear" w:color="auto" w:fill="D9D9D9" w:themeFill="background1" w:themeFillShade="D9"/>
          </w:tcPr>
          <w:p w14:paraId="5C9A011A" w14:textId="77777777" w:rsidR="00C1494A" w:rsidRPr="007A1CF5" w:rsidRDefault="00C1494A" w:rsidP="00C1494A">
            <w:pPr>
              <w:rPr>
                <w:rFonts w:ascii="Arial" w:hAnsi="Arial" w:cs="Arial"/>
                <w:sz w:val="20"/>
                <w:szCs w:val="20"/>
              </w:rPr>
            </w:pPr>
            <w:r>
              <w:rPr>
                <w:rFonts w:ascii="Arial" w:hAnsi="Arial" w:cs="Arial"/>
                <w:sz w:val="20"/>
                <w:szCs w:val="20"/>
              </w:rPr>
              <w:t>PAUSE</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1B2920DC" w14:textId="77777777" w:rsidR="00C1494A" w:rsidRPr="007A1CF5" w:rsidRDefault="00C1494A" w:rsidP="00C1494A">
            <w:pPr>
              <w:rPr>
                <w:rFonts w:ascii="Arial" w:hAnsi="Arial" w:cs="Arial"/>
                <w:sz w:val="20"/>
                <w:szCs w:val="20"/>
              </w:rPr>
            </w:pPr>
          </w:p>
        </w:tc>
        <w:tc>
          <w:tcPr>
            <w:tcW w:w="2551" w:type="dxa"/>
            <w:gridSpan w:val="2"/>
            <w:tcBorders>
              <w:left w:val="single" w:sz="4" w:space="0" w:color="auto"/>
            </w:tcBorders>
            <w:shd w:val="clear" w:color="auto" w:fill="D9D9D9" w:themeFill="background1" w:themeFillShade="D9"/>
          </w:tcPr>
          <w:p w14:paraId="13DE464E" w14:textId="77777777" w:rsidR="00C1494A" w:rsidRPr="007A1CF5" w:rsidRDefault="00C1494A" w:rsidP="00C1494A">
            <w:pPr>
              <w:rPr>
                <w:rFonts w:ascii="Arial" w:hAnsi="Arial" w:cs="Arial"/>
                <w:sz w:val="20"/>
                <w:szCs w:val="20"/>
              </w:rPr>
            </w:pPr>
          </w:p>
        </w:tc>
        <w:tc>
          <w:tcPr>
            <w:tcW w:w="3402" w:type="dxa"/>
            <w:gridSpan w:val="2"/>
            <w:shd w:val="clear" w:color="auto" w:fill="D9D9D9" w:themeFill="background1" w:themeFillShade="D9"/>
          </w:tcPr>
          <w:p w14:paraId="513BE285" w14:textId="77777777" w:rsidR="00C1494A" w:rsidRPr="007A1CF5" w:rsidRDefault="00C1494A" w:rsidP="00C1494A">
            <w:pPr>
              <w:rPr>
                <w:rFonts w:ascii="Arial" w:hAnsi="Arial" w:cs="Arial"/>
                <w:sz w:val="20"/>
                <w:szCs w:val="20"/>
              </w:rPr>
            </w:pPr>
          </w:p>
        </w:tc>
      </w:tr>
      <w:tr w:rsidR="00C1494A" w14:paraId="0EE39B24" w14:textId="77777777" w:rsidTr="00C6701C">
        <w:tc>
          <w:tcPr>
            <w:tcW w:w="1560" w:type="dxa"/>
            <w:tcBorders>
              <w:bottom w:val="single" w:sz="4" w:space="0" w:color="auto"/>
              <w:right w:val="single" w:sz="4" w:space="0" w:color="auto"/>
            </w:tcBorders>
          </w:tcPr>
          <w:p w14:paraId="713916CD" w14:textId="77777777" w:rsidR="00C1494A" w:rsidRDefault="00C1494A" w:rsidP="00C1494A">
            <w:pPr>
              <w:rPr>
                <w:rFonts w:ascii="Arial" w:hAnsi="Arial" w:cs="Arial"/>
                <w:sz w:val="20"/>
                <w:szCs w:val="20"/>
              </w:rPr>
            </w:pPr>
            <w:r>
              <w:rPr>
                <w:rFonts w:ascii="Arial" w:hAnsi="Arial" w:cs="Arial"/>
                <w:sz w:val="20"/>
                <w:szCs w:val="20"/>
              </w:rPr>
              <w:t>14h50 – 15h15</w:t>
            </w:r>
          </w:p>
          <w:p w14:paraId="362CB1E2" w14:textId="77777777" w:rsidR="00C1494A" w:rsidRDefault="00C1494A" w:rsidP="00C1494A">
            <w:pPr>
              <w:rPr>
                <w:rFonts w:ascii="Arial" w:hAnsi="Arial" w:cs="Arial"/>
                <w:sz w:val="20"/>
                <w:szCs w:val="20"/>
              </w:rPr>
            </w:pPr>
            <w:r>
              <w:rPr>
                <w:rFonts w:ascii="Arial" w:hAnsi="Arial" w:cs="Arial"/>
                <w:i/>
                <w:sz w:val="16"/>
                <w:szCs w:val="20"/>
              </w:rPr>
              <w:t>25</w:t>
            </w:r>
            <w:r w:rsidRPr="00143D61">
              <w:rPr>
                <w:rFonts w:ascii="Arial" w:hAnsi="Arial" w:cs="Arial"/>
                <w:i/>
                <w:sz w:val="16"/>
                <w:szCs w:val="20"/>
              </w:rPr>
              <w:t xml:space="preserve"> minutes</w:t>
            </w:r>
          </w:p>
        </w:tc>
        <w:tc>
          <w:tcPr>
            <w:tcW w:w="5953" w:type="dxa"/>
            <w:tcBorders>
              <w:top w:val="single" w:sz="4" w:space="0" w:color="auto"/>
              <w:left w:val="single" w:sz="4" w:space="0" w:color="auto"/>
              <w:bottom w:val="single" w:sz="4" w:space="0" w:color="auto"/>
              <w:right w:val="nil"/>
            </w:tcBorders>
          </w:tcPr>
          <w:p w14:paraId="6BB0F068" w14:textId="77777777" w:rsidR="00C1494A" w:rsidRPr="009D2DC2" w:rsidRDefault="00EB0C0F" w:rsidP="00C1494A">
            <w:pPr>
              <w:rPr>
                <w:rFonts w:ascii="Arial" w:hAnsi="Arial" w:cs="Arial"/>
                <w:sz w:val="16"/>
                <w:szCs w:val="20"/>
              </w:rPr>
            </w:pPr>
            <w:r w:rsidRPr="009D2DC2">
              <w:rPr>
                <w:rFonts w:ascii="Arial" w:hAnsi="Arial" w:cs="Arial"/>
                <w:sz w:val="16"/>
                <w:szCs w:val="20"/>
              </w:rPr>
              <w:t>Définir les différents éléments du message d'alerte qui permettront aux secours appelés d'organiser leur intervention</w:t>
            </w:r>
          </w:p>
          <w:p w14:paraId="7E03C6A8" w14:textId="77777777" w:rsidR="009D2DC2" w:rsidRPr="009D2DC2" w:rsidRDefault="009D2DC2" w:rsidP="00C1494A">
            <w:pPr>
              <w:rPr>
                <w:rFonts w:ascii="Arial" w:hAnsi="Arial" w:cs="Arial"/>
                <w:sz w:val="16"/>
                <w:szCs w:val="20"/>
              </w:rPr>
            </w:pPr>
          </w:p>
          <w:p w14:paraId="71E9050D" w14:textId="77777777" w:rsidR="00EB0C0F" w:rsidRPr="009D2DC2" w:rsidRDefault="00EB0C0F" w:rsidP="00C1494A">
            <w:pPr>
              <w:rPr>
                <w:rFonts w:ascii="Arial" w:hAnsi="Arial" w:cs="Arial"/>
                <w:sz w:val="16"/>
                <w:szCs w:val="20"/>
              </w:rPr>
            </w:pPr>
            <w:r w:rsidRPr="009D2DC2">
              <w:rPr>
                <w:rFonts w:ascii="Arial" w:hAnsi="Arial" w:cs="Arial"/>
                <w:sz w:val="16"/>
                <w:szCs w:val="20"/>
              </w:rPr>
              <w:t>Définir, en fonction de la présence ou non de témoin et de l'état de la victime, le moment le plus opportun pour transmettre le message d'alerte</w:t>
            </w:r>
          </w:p>
          <w:p w14:paraId="1373C4D4" w14:textId="77777777" w:rsidR="009D2DC2" w:rsidRPr="009D2DC2" w:rsidRDefault="009D2DC2" w:rsidP="00C1494A">
            <w:pPr>
              <w:rPr>
                <w:rFonts w:ascii="Arial" w:hAnsi="Arial" w:cs="Arial"/>
                <w:sz w:val="16"/>
                <w:szCs w:val="20"/>
              </w:rPr>
            </w:pPr>
          </w:p>
          <w:p w14:paraId="5B52AB4B" w14:textId="77777777" w:rsidR="009D2DC2" w:rsidRPr="009D2DC2" w:rsidRDefault="009D2DC2" w:rsidP="00C1494A">
            <w:pPr>
              <w:rPr>
                <w:rFonts w:ascii="Arial" w:hAnsi="Arial" w:cs="Arial"/>
                <w:sz w:val="16"/>
                <w:szCs w:val="20"/>
              </w:rPr>
            </w:pPr>
            <w:r w:rsidRPr="009D2DC2">
              <w:rPr>
                <w:rFonts w:ascii="Arial" w:hAnsi="Arial" w:cs="Arial"/>
                <w:sz w:val="16"/>
                <w:szCs w:val="20"/>
              </w:rPr>
              <w:t>Choisir, parmi les personnes présentes et selon des critères prédéfinis, celle qui est la plus apte à déclencher l'alerte</w:t>
            </w:r>
          </w:p>
          <w:p w14:paraId="0D823185" w14:textId="77777777" w:rsidR="009D2DC2" w:rsidRPr="009D2DC2" w:rsidRDefault="009D2DC2" w:rsidP="00C1494A">
            <w:pPr>
              <w:rPr>
                <w:rFonts w:ascii="Arial" w:hAnsi="Arial" w:cs="Arial"/>
                <w:sz w:val="16"/>
                <w:szCs w:val="20"/>
              </w:rPr>
            </w:pPr>
          </w:p>
          <w:p w14:paraId="56B2638D" w14:textId="77777777" w:rsidR="009D2DC2" w:rsidRPr="009D2DC2" w:rsidRDefault="009D2DC2" w:rsidP="00C1494A">
            <w:pPr>
              <w:rPr>
                <w:rFonts w:ascii="Arial" w:hAnsi="Arial" w:cs="Arial"/>
                <w:sz w:val="16"/>
                <w:szCs w:val="20"/>
              </w:rPr>
            </w:pPr>
            <w:r w:rsidRPr="009D2DC2">
              <w:rPr>
                <w:rFonts w:ascii="Arial" w:hAnsi="Arial" w:cs="Arial"/>
                <w:sz w:val="16"/>
                <w:szCs w:val="20"/>
              </w:rPr>
              <w:t>Identifier, en fonction de l'organisation des secours dans l'entreprise, qui alerter et dans quel ordre</w:t>
            </w:r>
          </w:p>
          <w:p w14:paraId="14A206D2" w14:textId="77777777" w:rsidR="009D2DC2" w:rsidRDefault="009D2DC2" w:rsidP="00C1494A">
            <w:pPr>
              <w:rPr>
                <w:rFonts w:ascii="Arial" w:hAnsi="Arial" w:cs="Arial"/>
                <w:sz w:val="16"/>
                <w:szCs w:val="20"/>
              </w:rPr>
            </w:pPr>
          </w:p>
          <w:p w14:paraId="26EC5DAA" w14:textId="77777777" w:rsidR="009D2DC2" w:rsidRDefault="009D2DC2" w:rsidP="00C1494A">
            <w:pPr>
              <w:rPr>
                <w:rFonts w:ascii="Arial" w:hAnsi="Arial" w:cs="Arial"/>
                <w:sz w:val="16"/>
                <w:szCs w:val="20"/>
              </w:rPr>
            </w:pPr>
            <w:r w:rsidRPr="009D2DC2">
              <w:rPr>
                <w:rFonts w:ascii="Arial" w:hAnsi="Arial" w:cs="Arial"/>
                <w:sz w:val="16"/>
                <w:szCs w:val="20"/>
              </w:rPr>
              <w:t>Donner à la personne choisie les éléments du message et les consignes pour assurer une transmission efficace</w:t>
            </w:r>
          </w:p>
          <w:p w14:paraId="54D1FF26" w14:textId="77777777" w:rsidR="009D2DC2" w:rsidRDefault="009D2DC2" w:rsidP="00C1494A">
            <w:pPr>
              <w:rPr>
                <w:rFonts w:ascii="Arial" w:hAnsi="Arial" w:cs="Arial"/>
                <w:sz w:val="16"/>
                <w:szCs w:val="20"/>
              </w:rPr>
            </w:pPr>
            <w:r w:rsidRPr="009D2DC2">
              <w:rPr>
                <w:rFonts w:ascii="Arial" w:hAnsi="Arial" w:cs="Arial"/>
                <w:sz w:val="16"/>
                <w:szCs w:val="20"/>
              </w:rPr>
              <w:t>Favoriser l'accés des secours et l'acheminement de moyens adaptés au plus près de la victime, dans le respect de l'organisation des secours dans l'entreprise</w:t>
            </w:r>
          </w:p>
          <w:p w14:paraId="17363E15" w14:textId="77777777" w:rsidR="009D2DC2" w:rsidRDefault="009D2DC2" w:rsidP="00C1494A">
            <w:pPr>
              <w:rPr>
                <w:rFonts w:ascii="Arial" w:hAnsi="Arial" w:cs="Arial"/>
                <w:sz w:val="16"/>
                <w:szCs w:val="20"/>
              </w:rPr>
            </w:pPr>
          </w:p>
          <w:p w14:paraId="16F866FA" w14:textId="77777777" w:rsidR="009D2DC2" w:rsidRPr="009D2DC2" w:rsidRDefault="009D2DC2" w:rsidP="00C1494A">
            <w:pPr>
              <w:rPr>
                <w:rFonts w:ascii="Arial" w:hAnsi="Arial" w:cs="Arial"/>
                <w:sz w:val="16"/>
                <w:szCs w:val="20"/>
              </w:rPr>
            </w:pPr>
          </w:p>
        </w:tc>
        <w:tc>
          <w:tcPr>
            <w:tcW w:w="709" w:type="dxa"/>
            <w:tcBorders>
              <w:top w:val="single" w:sz="4" w:space="0" w:color="auto"/>
              <w:left w:val="nil"/>
              <w:bottom w:val="single" w:sz="4" w:space="0" w:color="auto"/>
              <w:right w:val="single" w:sz="4" w:space="0" w:color="auto"/>
            </w:tcBorders>
          </w:tcPr>
          <w:p w14:paraId="529332E7" w14:textId="77777777" w:rsidR="00C1494A" w:rsidRPr="007A1CF5" w:rsidRDefault="00C1494A" w:rsidP="00C1494A">
            <w:pPr>
              <w:rPr>
                <w:rFonts w:ascii="Arial" w:hAnsi="Arial" w:cs="Arial"/>
                <w:sz w:val="20"/>
                <w:szCs w:val="20"/>
              </w:rPr>
            </w:pPr>
            <w:r w:rsidRPr="00B71A0E">
              <w:rPr>
                <w:rFonts w:ascii="Arial" w:hAnsi="Arial" w:cs="Arial"/>
                <w:sz w:val="20"/>
                <w:szCs w:val="20"/>
                <w:highlight w:val="yellow"/>
              </w:rPr>
              <w:t>C4</w:t>
            </w:r>
          </w:p>
        </w:tc>
        <w:tc>
          <w:tcPr>
            <w:tcW w:w="2551" w:type="dxa"/>
            <w:gridSpan w:val="2"/>
            <w:tcBorders>
              <w:left w:val="single" w:sz="4" w:space="0" w:color="auto"/>
              <w:bottom w:val="single" w:sz="4" w:space="0" w:color="auto"/>
            </w:tcBorders>
          </w:tcPr>
          <w:p w14:paraId="74149697" w14:textId="77777777" w:rsidR="00C1494A" w:rsidRDefault="00C1494A" w:rsidP="00C1494A">
            <w:pPr>
              <w:rPr>
                <w:rFonts w:ascii="Arial" w:hAnsi="Arial" w:cs="Arial"/>
                <w:sz w:val="16"/>
                <w:szCs w:val="16"/>
              </w:rPr>
            </w:pPr>
            <w:r w:rsidRPr="0001242E">
              <w:rPr>
                <w:rFonts w:ascii="Arial" w:hAnsi="Arial" w:cs="Arial"/>
                <w:sz w:val="16"/>
                <w:szCs w:val="16"/>
              </w:rPr>
              <w:t>Le formateur demande aux stagiaires de citer les éléments constitutifs du message d’alerte et les note au tableau</w:t>
            </w:r>
            <w:r>
              <w:rPr>
                <w:rFonts w:ascii="Arial" w:hAnsi="Arial" w:cs="Arial"/>
                <w:sz w:val="16"/>
                <w:szCs w:val="16"/>
              </w:rPr>
              <w:t>. Le formateur commente et complète la liste afin d’en établir une standard.</w:t>
            </w:r>
          </w:p>
          <w:p w14:paraId="54E2146B" w14:textId="77777777" w:rsidR="00C1494A" w:rsidRPr="0001242E" w:rsidRDefault="00C1494A" w:rsidP="00C1494A">
            <w:pPr>
              <w:rPr>
                <w:rFonts w:ascii="Arial" w:hAnsi="Arial" w:cs="Arial"/>
                <w:sz w:val="16"/>
                <w:szCs w:val="16"/>
              </w:rPr>
            </w:pPr>
            <w:r>
              <w:rPr>
                <w:rFonts w:ascii="Arial" w:hAnsi="Arial" w:cs="Arial"/>
                <w:sz w:val="16"/>
                <w:szCs w:val="16"/>
              </w:rPr>
              <w:t>Le formateur interroge les stagiaires pour qu’ils précisent les critères permettant de choisir la personne la plus apte pour transmettre le message d’alerte et le formateur valide ces critères.</w:t>
            </w:r>
          </w:p>
        </w:tc>
        <w:tc>
          <w:tcPr>
            <w:tcW w:w="3402" w:type="dxa"/>
            <w:gridSpan w:val="2"/>
            <w:tcBorders>
              <w:bottom w:val="single" w:sz="4" w:space="0" w:color="auto"/>
            </w:tcBorders>
          </w:tcPr>
          <w:p w14:paraId="00362691" w14:textId="77777777" w:rsidR="00C1494A" w:rsidRPr="0001242E" w:rsidRDefault="00C1494A" w:rsidP="00C1494A">
            <w:pPr>
              <w:rPr>
                <w:rFonts w:ascii="Arial" w:hAnsi="Arial" w:cs="Arial"/>
                <w:sz w:val="16"/>
                <w:szCs w:val="16"/>
              </w:rPr>
            </w:pPr>
            <w:r w:rsidRPr="0001242E">
              <w:rPr>
                <w:rFonts w:ascii="Arial" w:hAnsi="Arial" w:cs="Arial"/>
                <w:sz w:val="16"/>
                <w:szCs w:val="16"/>
              </w:rPr>
              <w:t>Dans une situation d’accident simulé, le stagiaire devra :</w:t>
            </w:r>
          </w:p>
          <w:p w14:paraId="3872260C" w14:textId="77777777" w:rsidR="00C1494A" w:rsidRPr="0001242E" w:rsidRDefault="00C1494A" w:rsidP="00C1494A">
            <w:pPr>
              <w:pStyle w:val="Paragraphedeliste"/>
              <w:numPr>
                <w:ilvl w:val="0"/>
                <w:numId w:val="38"/>
              </w:numPr>
              <w:rPr>
                <w:rFonts w:ascii="Arial" w:hAnsi="Arial" w:cs="Arial"/>
                <w:sz w:val="16"/>
                <w:szCs w:val="16"/>
                <w:lang w:val="fr-FR"/>
              </w:rPr>
            </w:pPr>
            <w:r w:rsidRPr="0001242E">
              <w:rPr>
                <w:rFonts w:ascii="Arial" w:hAnsi="Arial" w:cs="Arial"/>
                <w:sz w:val="16"/>
                <w:szCs w:val="16"/>
                <w:lang w:val="fr-FR"/>
              </w:rPr>
              <w:t>Donner ou faire donner l’alerte en justifiant son choix (le contenu du message devra être complet et permettre aux secours spécialisés de s’organiser au mieux)</w:t>
            </w:r>
          </w:p>
          <w:p w14:paraId="0E2A7BFF" w14:textId="77777777" w:rsidR="00C1494A" w:rsidRPr="0001242E" w:rsidRDefault="00C1494A" w:rsidP="00C1494A">
            <w:pPr>
              <w:pStyle w:val="Paragraphedeliste"/>
              <w:numPr>
                <w:ilvl w:val="0"/>
                <w:numId w:val="38"/>
              </w:numPr>
              <w:rPr>
                <w:rFonts w:ascii="Arial" w:hAnsi="Arial" w:cs="Arial"/>
                <w:sz w:val="16"/>
                <w:szCs w:val="16"/>
                <w:lang w:val="fr-FR"/>
              </w:rPr>
            </w:pPr>
            <w:r w:rsidRPr="0001242E">
              <w:rPr>
                <w:rFonts w:ascii="Arial" w:hAnsi="Arial" w:cs="Arial"/>
                <w:sz w:val="16"/>
                <w:szCs w:val="16"/>
                <w:lang w:val="fr-FR"/>
              </w:rPr>
              <w:t>Favoriser l’accès des secours</w:t>
            </w:r>
          </w:p>
        </w:tc>
      </w:tr>
      <w:tr w:rsidR="00C1494A" w14:paraId="5C03EF32" w14:textId="77777777" w:rsidTr="00C6701C">
        <w:trPr>
          <w:gridAfter w:val="1"/>
          <w:wAfter w:w="7" w:type="dxa"/>
        </w:trPr>
        <w:tc>
          <w:tcPr>
            <w:tcW w:w="7513" w:type="dxa"/>
            <w:gridSpan w:val="2"/>
            <w:tcBorders>
              <w:top w:val="single" w:sz="4" w:space="0" w:color="auto"/>
              <w:left w:val="single" w:sz="4" w:space="0" w:color="auto"/>
              <w:bottom w:val="nil"/>
              <w:right w:val="nil"/>
            </w:tcBorders>
          </w:tcPr>
          <w:p w14:paraId="4CC35BB7" w14:textId="77777777" w:rsidR="00C1494A" w:rsidRPr="00143D61" w:rsidRDefault="00C1494A" w:rsidP="00C1494A">
            <w:pPr>
              <w:jc w:val="center"/>
              <w:rPr>
                <w:rFonts w:ascii="Arial" w:hAnsi="Arial" w:cs="Arial"/>
                <w:sz w:val="20"/>
                <w:szCs w:val="20"/>
              </w:rPr>
            </w:pPr>
            <w:r w:rsidRPr="00143D61">
              <w:rPr>
                <w:rFonts w:ascii="Arial" w:hAnsi="Arial" w:cs="Arial"/>
                <w:sz w:val="20"/>
                <w:szCs w:val="20"/>
              </w:rPr>
              <w:lastRenderedPageBreak/>
              <w:t>Secourir la(les) victime(s) de manière appropriée</w:t>
            </w:r>
            <w:r>
              <w:rPr>
                <w:rFonts w:ascii="Arial" w:hAnsi="Arial" w:cs="Arial"/>
                <w:sz w:val="20"/>
                <w:szCs w:val="20"/>
              </w:rPr>
              <w:t> :</w:t>
            </w:r>
          </w:p>
        </w:tc>
        <w:tc>
          <w:tcPr>
            <w:tcW w:w="709" w:type="dxa"/>
            <w:tcBorders>
              <w:top w:val="nil"/>
              <w:left w:val="nil"/>
              <w:bottom w:val="nil"/>
              <w:right w:val="nil"/>
            </w:tcBorders>
          </w:tcPr>
          <w:p w14:paraId="7DA258B0" w14:textId="77777777" w:rsidR="00C1494A" w:rsidRPr="007A1CF5" w:rsidRDefault="00C1494A" w:rsidP="00C1494A">
            <w:pPr>
              <w:rPr>
                <w:rFonts w:ascii="Arial" w:hAnsi="Arial" w:cs="Arial"/>
                <w:sz w:val="20"/>
                <w:szCs w:val="20"/>
              </w:rPr>
            </w:pPr>
          </w:p>
        </w:tc>
        <w:tc>
          <w:tcPr>
            <w:tcW w:w="2544" w:type="dxa"/>
            <w:tcBorders>
              <w:top w:val="single" w:sz="4" w:space="0" w:color="auto"/>
              <w:left w:val="nil"/>
              <w:bottom w:val="single" w:sz="4" w:space="0" w:color="auto"/>
              <w:right w:val="nil"/>
            </w:tcBorders>
          </w:tcPr>
          <w:p w14:paraId="583156A4" w14:textId="77777777" w:rsidR="00C1494A" w:rsidRPr="007A1CF5" w:rsidRDefault="00C1494A" w:rsidP="00C1494A">
            <w:pPr>
              <w:rPr>
                <w:rFonts w:ascii="Arial" w:hAnsi="Arial" w:cs="Arial"/>
                <w:sz w:val="20"/>
                <w:szCs w:val="20"/>
              </w:rPr>
            </w:pPr>
          </w:p>
        </w:tc>
        <w:tc>
          <w:tcPr>
            <w:tcW w:w="3402" w:type="dxa"/>
            <w:gridSpan w:val="2"/>
            <w:tcBorders>
              <w:top w:val="single" w:sz="4" w:space="0" w:color="auto"/>
              <w:left w:val="nil"/>
              <w:bottom w:val="single" w:sz="4" w:space="0" w:color="auto"/>
              <w:right w:val="single" w:sz="4" w:space="0" w:color="auto"/>
            </w:tcBorders>
          </w:tcPr>
          <w:p w14:paraId="77D5B169" w14:textId="77777777" w:rsidR="00C1494A" w:rsidRPr="007A1CF5" w:rsidRDefault="00C1494A" w:rsidP="00C1494A">
            <w:pPr>
              <w:rPr>
                <w:rFonts w:ascii="Arial" w:hAnsi="Arial" w:cs="Arial"/>
                <w:sz w:val="20"/>
                <w:szCs w:val="20"/>
              </w:rPr>
            </w:pPr>
          </w:p>
        </w:tc>
      </w:tr>
      <w:tr w:rsidR="00C1494A" w14:paraId="6AF933EB" w14:textId="77777777" w:rsidTr="00C6701C">
        <w:tc>
          <w:tcPr>
            <w:tcW w:w="1560" w:type="dxa"/>
            <w:tcBorders>
              <w:top w:val="single" w:sz="4" w:space="0" w:color="auto"/>
              <w:bottom w:val="single" w:sz="4" w:space="0" w:color="auto"/>
              <w:right w:val="single" w:sz="4" w:space="0" w:color="auto"/>
            </w:tcBorders>
          </w:tcPr>
          <w:p w14:paraId="1DFC3A4A" w14:textId="77777777" w:rsidR="00C1494A" w:rsidRDefault="00C1494A" w:rsidP="00C1494A">
            <w:pPr>
              <w:rPr>
                <w:rFonts w:ascii="Arial" w:hAnsi="Arial" w:cs="Arial"/>
                <w:sz w:val="20"/>
                <w:szCs w:val="20"/>
              </w:rPr>
            </w:pPr>
            <w:r>
              <w:rPr>
                <w:rFonts w:ascii="Arial" w:hAnsi="Arial" w:cs="Arial"/>
                <w:sz w:val="20"/>
                <w:szCs w:val="20"/>
              </w:rPr>
              <w:t>15h15 – 15h55</w:t>
            </w:r>
          </w:p>
          <w:p w14:paraId="7054FCA6" w14:textId="77777777" w:rsidR="00C1494A" w:rsidRDefault="00C1494A" w:rsidP="00C1494A">
            <w:pPr>
              <w:rPr>
                <w:rFonts w:ascii="Arial" w:hAnsi="Arial" w:cs="Arial"/>
                <w:sz w:val="20"/>
                <w:szCs w:val="20"/>
              </w:rPr>
            </w:pPr>
            <w:r>
              <w:rPr>
                <w:rFonts w:ascii="Arial" w:hAnsi="Arial" w:cs="Arial"/>
                <w:i/>
                <w:sz w:val="16"/>
                <w:szCs w:val="20"/>
              </w:rPr>
              <w:t>4</w:t>
            </w:r>
            <w:r w:rsidRPr="00143D61">
              <w:rPr>
                <w:rFonts w:ascii="Arial" w:hAnsi="Arial" w:cs="Arial"/>
                <w:i/>
                <w:sz w:val="16"/>
                <w:szCs w:val="20"/>
              </w:rPr>
              <w:t>0 minutes</w:t>
            </w:r>
          </w:p>
        </w:tc>
        <w:tc>
          <w:tcPr>
            <w:tcW w:w="5953" w:type="dxa"/>
            <w:tcBorders>
              <w:top w:val="single" w:sz="4" w:space="0" w:color="auto"/>
              <w:left w:val="single" w:sz="4" w:space="0" w:color="auto"/>
              <w:bottom w:val="single" w:sz="4" w:space="0" w:color="auto"/>
              <w:right w:val="nil"/>
            </w:tcBorders>
          </w:tcPr>
          <w:p w14:paraId="076D6F5C" w14:textId="77777777" w:rsidR="00C1494A" w:rsidRPr="00594360" w:rsidRDefault="00C1494A" w:rsidP="00C1494A">
            <w:pPr>
              <w:rPr>
                <w:rFonts w:ascii="Arial" w:hAnsi="Arial" w:cs="Arial"/>
                <w:b/>
                <w:sz w:val="20"/>
                <w:szCs w:val="20"/>
              </w:rPr>
            </w:pPr>
            <w:r w:rsidRPr="00594360">
              <w:rPr>
                <w:rFonts w:ascii="Arial" w:hAnsi="Arial" w:cs="Arial"/>
                <w:b/>
                <w:sz w:val="20"/>
                <w:szCs w:val="20"/>
              </w:rPr>
              <w:t>Que faire dans le cas ou la victime saigne abondamment?</w:t>
            </w:r>
          </w:p>
          <w:p w14:paraId="0C55C410" w14:textId="77777777" w:rsidR="00594360" w:rsidRPr="00594360" w:rsidRDefault="00594360" w:rsidP="00594360">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514F50A9" w14:textId="77777777" w:rsidR="009D2DC2" w:rsidRDefault="00594360" w:rsidP="00594360">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6AD63BBC" w14:textId="77777777" w:rsidR="00594360" w:rsidRDefault="00594360" w:rsidP="00594360">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p w14:paraId="37BE7B0E" w14:textId="77777777" w:rsidR="00594360" w:rsidRPr="00594360" w:rsidRDefault="00594360" w:rsidP="00594360">
            <w:pPr>
              <w:rPr>
                <w:rFonts w:ascii="Arial" w:hAnsi="Arial" w:cs="Arial"/>
                <w:sz w:val="20"/>
                <w:szCs w:val="20"/>
              </w:rPr>
            </w:pPr>
            <w:r w:rsidRPr="00594360">
              <w:rPr>
                <w:rFonts w:ascii="Arial" w:hAnsi="Arial" w:cs="Arial"/>
                <w:b/>
                <w:sz w:val="20"/>
                <w:szCs w:val="20"/>
              </w:rPr>
              <w:t>les cas particuliers</w:t>
            </w:r>
            <w:r w:rsidRPr="00594360">
              <w:rPr>
                <w:rFonts w:ascii="Arial" w:hAnsi="Arial" w:cs="Arial"/>
                <w:sz w:val="20"/>
                <w:szCs w:val="20"/>
              </w:rPr>
              <w:t xml:space="preserve"> tel que:</w:t>
            </w:r>
          </w:p>
          <w:p w14:paraId="2183A752" w14:textId="77777777" w:rsidR="00594360" w:rsidRPr="00594360" w:rsidRDefault="00594360" w:rsidP="00594360">
            <w:pPr>
              <w:rPr>
                <w:rFonts w:ascii="Arial" w:hAnsi="Arial" w:cs="Arial"/>
                <w:sz w:val="16"/>
                <w:szCs w:val="20"/>
              </w:rPr>
            </w:pPr>
            <w:r w:rsidRPr="00594360">
              <w:rPr>
                <w:rFonts w:ascii="Arial" w:hAnsi="Arial" w:cs="Arial"/>
                <w:sz w:val="16"/>
                <w:szCs w:val="20"/>
              </w:rPr>
              <w:t>- si la compression directe d’un membre est inefficace (le saignement persiste malgré tout) ou est impossible (nombreuses victimes, catastrophes, nombreuses lésions, plaie inaccessible, corps étranger), mettre en place un garrot au dessus de la plaie pour arrêter le saignement.</w:t>
            </w:r>
          </w:p>
          <w:p w14:paraId="52B6C975" w14:textId="77777777" w:rsidR="00594360" w:rsidRPr="00594360" w:rsidRDefault="00594360" w:rsidP="00594360">
            <w:pPr>
              <w:rPr>
                <w:rFonts w:ascii="Arial" w:hAnsi="Arial" w:cs="Arial"/>
                <w:sz w:val="16"/>
                <w:szCs w:val="20"/>
              </w:rPr>
            </w:pPr>
            <w:r w:rsidRPr="00594360">
              <w:rPr>
                <w:rFonts w:ascii="Arial" w:hAnsi="Arial" w:cs="Arial"/>
                <w:sz w:val="16"/>
                <w:szCs w:val="20"/>
              </w:rPr>
              <w:t xml:space="preserve"> - saignement de nez, </w:t>
            </w:r>
          </w:p>
          <w:p w14:paraId="495B7115" w14:textId="77777777" w:rsidR="00594360" w:rsidRPr="00594360" w:rsidRDefault="00594360" w:rsidP="00594360">
            <w:pPr>
              <w:rPr>
                <w:rFonts w:ascii="Arial" w:hAnsi="Arial" w:cs="Arial"/>
                <w:sz w:val="16"/>
                <w:szCs w:val="20"/>
              </w:rPr>
            </w:pPr>
            <w:r w:rsidRPr="00594360">
              <w:rPr>
                <w:rFonts w:ascii="Arial" w:hAnsi="Arial" w:cs="Arial"/>
                <w:sz w:val="16"/>
                <w:szCs w:val="20"/>
              </w:rPr>
              <w:t xml:space="preserve">- vomissement de sang et </w:t>
            </w:r>
          </w:p>
          <w:p w14:paraId="540E1BD4" w14:textId="77777777" w:rsidR="00594360" w:rsidRPr="00143D61" w:rsidRDefault="00594360" w:rsidP="00594360">
            <w:pPr>
              <w:rPr>
                <w:rFonts w:ascii="Arial" w:hAnsi="Arial" w:cs="Arial"/>
                <w:sz w:val="20"/>
                <w:szCs w:val="20"/>
              </w:rPr>
            </w:pPr>
            <w:r w:rsidRPr="00594360">
              <w:rPr>
                <w:rFonts w:ascii="Arial" w:hAnsi="Arial" w:cs="Arial"/>
                <w:sz w:val="16"/>
                <w:szCs w:val="20"/>
              </w:rPr>
              <w:t>- autres saignements (orifices naturels autres que le nez et la bouche)</w:t>
            </w:r>
          </w:p>
        </w:tc>
        <w:tc>
          <w:tcPr>
            <w:tcW w:w="709" w:type="dxa"/>
            <w:tcBorders>
              <w:top w:val="single" w:sz="4" w:space="0" w:color="auto"/>
              <w:left w:val="nil"/>
              <w:bottom w:val="single" w:sz="4" w:space="0" w:color="auto"/>
              <w:right w:val="single" w:sz="4" w:space="0" w:color="auto"/>
            </w:tcBorders>
          </w:tcPr>
          <w:p w14:paraId="3C4E6EC1" w14:textId="77777777" w:rsidR="00C1494A" w:rsidRPr="007A1CF5" w:rsidRDefault="00C1494A" w:rsidP="00C1494A">
            <w:pPr>
              <w:rPr>
                <w:rFonts w:ascii="Arial" w:hAnsi="Arial" w:cs="Arial"/>
                <w:sz w:val="20"/>
                <w:szCs w:val="20"/>
              </w:rPr>
            </w:pPr>
            <w:r w:rsidRPr="00F9543F">
              <w:rPr>
                <w:rFonts w:ascii="Arial" w:hAnsi="Arial" w:cs="Arial"/>
                <w:sz w:val="20"/>
                <w:szCs w:val="20"/>
                <w:highlight w:val="yellow"/>
              </w:rPr>
              <w:t>C5-1</w:t>
            </w:r>
          </w:p>
        </w:tc>
        <w:tc>
          <w:tcPr>
            <w:tcW w:w="2551" w:type="dxa"/>
            <w:gridSpan w:val="2"/>
            <w:vMerge w:val="restart"/>
            <w:tcBorders>
              <w:top w:val="single" w:sz="4" w:space="0" w:color="auto"/>
              <w:left w:val="single" w:sz="4" w:space="0" w:color="auto"/>
            </w:tcBorders>
          </w:tcPr>
          <w:p w14:paraId="27FBBAAE" w14:textId="77777777" w:rsidR="00C1494A" w:rsidRDefault="00C1494A" w:rsidP="00C1494A">
            <w:pPr>
              <w:rPr>
                <w:rFonts w:ascii="Arial" w:hAnsi="Arial" w:cs="Arial"/>
                <w:sz w:val="16"/>
                <w:szCs w:val="16"/>
              </w:rPr>
            </w:pPr>
            <w:r>
              <w:rPr>
                <w:rFonts w:ascii="Arial" w:hAnsi="Arial" w:cs="Arial"/>
                <w:sz w:val="16"/>
                <w:szCs w:val="16"/>
              </w:rPr>
              <w:t>1.</w:t>
            </w:r>
            <w:r w:rsidRPr="003859CC">
              <w:rPr>
                <w:rFonts w:ascii="Arial" w:hAnsi="Arial" w:cs="Arial"/>
                <w:sz w:val="16"/>
                <w:szCs w:val="16"/>
              </w:rPr>
              <w:t>Le formateur vérifie les pré-requis / étude de cas (exemples de photographies/video)</w:t>
            </w:r>
          </w:p>
          <w:p w14:paraId="7F357382" w14:textId="77777777" w:rsidR="00C1494A" w:rsidRPr="003859CC" w:rsidRDefault="00C1494A" w:rsidP="00C1494A">
            <w:pPr>
              <w:rPr>
                <w:rFonts w:ascii="Arial" w:hAnsi="Arial" w:cs="Arial"/>
                <w:sz w:val="16"/>
                <w:szCs w:val="16"/>
              </w:rPr>
            </w:pPr>
            <w:r>
              <w:rPr>
                <w:rFonts w:ascii="Arial" w:hAnsi="Arial" w:cs="Arial"/>
                <w:sz w:val="16"/>
                <w:szCs w:val="16"/>
              </w:rPr>
              <w:t xml:space="preserve">2. Le formateur utilise un scénario de la base </w:t>
            </w:r>
            <w:r w:rsidRPr="003859CC">
              <w:rPr>
                <w:rFonts w:ascii="Arial" w:hAnsi="Arial" w:cs="Arial"/>
                <w:b/>
                <w:sz w:val="16"/>
                <w:szCs w:val="16"/>
              </w:rPr>
              <w:t>épicéa.inrs</w:t>
            </w:r>
            <w:r>
              <w:rPr>
                <w:rFonts w:ascii="Arial" w:hAnsi="Arial" w:cs="Arial"/>
                <w:sz w:val="16"/>
                <w:szCs w:val="16"/>
              </w:rPr>
              <w:t xml:space="preserve"> et met en place une situation d’accident avec la participation des stagiaires</w:t>
            </w:r>
          </w:p>
        </w:tc>
        <w:tc>
          <w:tcPr>
            <w:tcW w:w="3402" w:type="dxa"/>
            <w:gridSpan w:val="2"/>
            <w:vMerge w:val="restart"/>
            <w:tcBorders>
              <w:top w:val="single" w:sz="4" w:space="0" w:color="auto"/>
            </w:tcBorders>
          </w:tcPr>
          <w:p w14:paraId="409D3B50" w14:textId="77777777" w:rsidR="00C1494A" w:rsidRPr="00A6248B" w:rsidRDefault="00C1494A" w:rsidP="00C1494A">
            <w:pPr>
              <w:rPr>
                <w:rFonts w:ascii="Arial" w:hAnsi="Arial" w:cs="Arial"/>
                <w:sz w:val="16"/>
                <w:szCs w:val="16"/>
              </w:rPr>
            </w:pPr>
            <w:r w:rsidRPr="00A6248B">
              <w:rPr>
                <w:rFonts w:ascii="Arial" w:hAnsi="Arial" w:cs="Arial"/>
                <w:sz w:val="16"/>
                <w:szCs w:val="16"/>
              </w:rPr>
              <w:t>Citer l’action à effectuer et la justifier (aucune erreur n’est tolérée)</w:t>
            </w:r>
            <w:r w:rsidR="00FB6572">
              <w:rPr>
                <w:rFonts w:ascii="Arial" w:hAnsi="Arial" w:cs="Arial"/>
                <w:sz w:val="16"/>
                <w:szCs w:val="16"/>
              </w:rPr>
              <w:t xml:space="preserve"> </w:t>
            </w:r>
          </w:p>
        </w:tc>
      </w:tr>
      <w:tr w:rsidR="00C1494A" w14:paraId="767C0BAC" w14:textId="77777777" w:rsidTr="00C6701C">
        <w:tc>
          <w:tcPr>
            <w:tcW w:w="1560" w:type="dxa"/>
            <w:tcBorders>
              <w:bottom w:val="single" w:sz="4" w:space="0" w:color="auto"/>
              <w:right w:val="single" w:sz="4" w:space="0" w:color="auto"/>
            </w:tcBorders>
          </w:tcPr>
          <w:p w14:paraId="75499FA0" w14:textId="77777777" w:rsidR="00C1494A" w:rsidRDefault="00C1494A" w:rsidP="00C1494A">
            <w:pPr>
              <w:rPr>
                <w:rFonts w:ascii="Arial" w:hAnsi="Arial" w:cs="Arial"/>
                <w:sz w:val="20"/>
                <w:szCs w:val="20"/>
              </w:rPr>
            </w:pPr>
            <w:r>
              <w:rPr>
                <w:rFonts w:ascii="Arial" w:hAnsi="Arial" w:cs="Arial"/>
                <w:sz w:val="20"/>
                <w:szCs w:val="20"/>
              </w:rPr>
              <w:t>15h55 – 16h30</w:t>
            </w:r>
          </w:p>
          <w:p w14:paraId="247DB4A3" w14:textId="77777777" w:rsidR="00C1494A" w:rsidRDefault="00C1494A" w:rsidP="00C1494A">
            <w:pPr>
              <w:rPr>
                <w:rFonts w:ascii="Arial" w:hAnsi="Arial" w:cs="Arial"/>
                <w:sz w:val="20"/>
                <w:szCs w:val="20"/>
              </w:rPr>
            </w:pPr>
            <w:r>
              <w:rPr>
                <w:rFonts w:ascii="Arial" w:hAnsi="Arial" w:cs="Arial"/>
                <w:i/>
                <w:sz w:val="16"/>
                <w:szCs w:val="20"/>
              </w:rPr>
              <w:t>35</w:t>
            </w:r>
            <w:r w:rsidRPr="00143D61">
              <w:rPr>
                <w:rFonts w:ascii="Arial" w:hAnsi="Arial" w:cs="Arial"/>
                <w:i/>
                <w:sz w:val="16"/>
                <w:szCs w:val="20"/>
              </w:rPr>
              <w:t xml:space="preserve"> minutes</w:t>
            </w:r>
          </w:p>
        </w:tc>
        <w:tc>
          <w:tcPr>
            <w:tcW w:w="5953" w:type="dxa"/>
            <w:tcBorders>
              <w:top w:val="single" w:sz="4" w:space="0" w:color="auto"/>
              <w:left w:val="single" w:sz="4" w:space="0" w:color="auto"/>
              <w:bottom w:val="single" w:sz="4" w:space="0" w:color="auto"/>
              <w:right w:val="nil"/>
            </w:tcBorders>
          </w:tcPr>
          <w:p w14:paraId="0587A045" w14:textId="77777777" w:rsidR="00C1494A" w:rsidRDefault="00C1494A" w:rsidP="00C1494A">
            <w:pPr>
              <w:rPr>
                <w:rFonts w:ascii="Arial" w:hAnsi="Arial" w:cs="Arial"/>
                <w:b/>
                <w:sz w:val="20"/>
                <w:szCs w:val="20"/>
              </w:rPr>
            </w:pPr>
            <w:r w:rsidRPr="00594360">
              <w:rPr>
                <w:rFonts w:ascii="Arial" w:hAnsi="Arial" w:cs="Arial"/>
                <w:b/>
                <w:sz w:val="20"/>
                <w:szCs w:val="20"/>
              </w:rPr>
              <w:t>Que faire dans le cas ou la victime s’étouffe?</w:t>
            </w:r>
          </w:p>
          <w:p w14:paraId="3F1C1C62" w14:textId="77777777" w:rsidR="00780B22" w:rsidRDefault="00594360" w:rsidP="00780B22">
            <w:pPr>
              <w:pStyle w:val="Paragraphedeliste"/>
              <w:numPr>
                <w:ilvl w:val="0"/>
                <w:numId w:val="38"/>
              </w:numPr>
              <w:rPr>
                <w:rFonts w:ascii="Arial" w:hAnsi="Arial" w:cs="Arial"/>
                <w:sz w:val="16"/>
                <w:szCs w:val="20"/>
              </w:rPr>
            </w:pPr>
            <w:r w:rsidRPr="00780B22">
              <w:rPr>
                <w:rFonts w:ascii="Arial" w:hAnsi="Arial" w:cs="Arial"/>
                <w:sz w:val="16"/>
                <w:szCs w:val="20"/>
              </w:rPr>
              <w:t>Victime adulte ou grand enfant,</w:t>
            </w:r>
          </w:p>
          <w:p w14:paraId="3479A09D" w14:textId="77777777" w:rsidR="00594360" w:rsidRDefault="00780B22" w:rsidP="00780B22">
            <w:pPr>
              <w:pStyle w:val="Paragraphedeliste"/>
              <w:numPr>
                <w:ilvl w:val="0"/>
                <w:numId w:val="38"/>
              </w:numPr>
              <w:rPr>
                <w:rFonts w:ascii="Arial" w:hAnsi="Arial" w:cs="Arial"/>
                <w:sz w:val="16"/>
                <w:szCs w:val="20"/>
              </w:rPr>
            </w:pPr>
            <w:r>
              <w:rPr>
                <w:rFonts w:ascii="Arial" w:hAnsi="Arial" w:cs="Arial"/>
                <w:sz w:val="16"/>
                <w:szCs w:val="20"/>
              </w:rPr>
              <w:t>V</w:t>
            </w:r>
            <w:r w:rsidR="00594360" w:rsidRPr="00780B22">
              <w:rPr>
                <w:rFonts w:ascii="Arial" w:hAnsi="Arial" w:cs="Arial"/>
                <w:sz w:val="16"/>
                <w:szCs w:val="20"/>
              </w:rPr>
              <w:t>ictime qui peut tenir sur l’avant bras ou sur la cuisse du SST</w:t>
            </w:r>
          </w:p>
          <w:p w14:paraId="391365AD" w14:textId="77777777" w:rsidR="00780B22" w:rsidRPr="00780B22" w:rsidRDefault="00780B22" w:rsidP="00780B22">
            <w:pPr>
              <w:pStyle w:val="Paragraphedeliste"/>
              <w:ind w:left="720"/>
              <w:rPr>
                <w:rFonts w:ascii="Arial" w:hAnsi="Arial" w:cs="Arial"/>
                <w:sz w:val="16"/>
                <w:szCs w:val="20"/>
              </w:rPr>
            </w:pPr>
          </w:p>
          <w:p w14:paraId="383071FE" w14:textId="77777777" w:rsidR="00594360" w:rsidRPr="00594360" w:rsidRDefault="00594360" w:rsidP="00594360">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3591F670" w14:textId="77777777" w:rsidR="00594360" w:rsidRDefault="00594360" w:rsidP="00594360">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3BA8065F" w14:textId="77777777" w:rsidR="00594360" w:rsidRDefault="00594360" w:rsidP="00594360">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p w14:paraId="380942A1" w14:textId="77777777" w:rsidR="00780B22" w:rsidRPr="00780B22" w:rsidRDefault="00780B22" w:rsidP="00780B22">
            <w:pPr>
              <w:rPr>
                <w:rFonts w:ascii="Arial" w:hAnsi="Arial" w:cs="Arial"/>
                <w:b/>
                <w:sz w:val="20"/>
                <w:szCs w:val="20"/>
              </w:rPr>
            </w:pPr>
            <w:r w:rsidRPr="00780B22">
              <w:rPr>
                <w:rFonts w:ascii="Arial" w:hAnsi="Arial" w:cs="Arial"/>
                <w:b/>
                <w:sz w:val="20"/>
                <w:szCs w:val="20"/>
              </w:rPr>
              <w:t xml:space="preserve">les cas particuliers </w:t>
            </w:r>
            <w:r w:rsidRPr="00780B22">
              <w:rPr>
                <w:rFonts w:ascii="Arial" w:hAnsi="Arial" w:cs="Arial"/>
                <w:sz w:val="20"/>
                <w:szCs w:val="20"/>
              </w:rPr>
              <w:t>tel que:</w:t>
            </w:r>
          </w:p>
          <w:p w14:paraId="564DE557" w14:textId="77777777" w:rsidR="00780B22" w:rsidRPr="00780B22" w:rsidRDefault="00780B22" w:rsidP="00780B22">
            <w:pPr>
              <w:rPr>
                <w:rFonts w:ascii="Arial" w:hAnsi="Arial" w:cs="Arial"/>
                <w:sz w:val="16"/>
                <w:szCs w:val="20"/>
              </w:rPr>
            </w:pPr>
            <w:r w:rsidRPr="00780B22">
              <w:rPr>
                <w:rFonts w:ascii="Arial" w:hAnsi="Arial" w:cs="Arial"/>
                <w:sz w:val="16"/>
                <w:szCs w:val="20"/>
              </w:rPr>
              <w:t xml:space="preserve">- étouffement suivi d'une perte de connaissance, </w:t>
            </w:r>
          </w:p>
          <w:p w14:paraId="0564260E" w14:textId="77777777" w:rsidR="00780B22" w:rsidRPr="00780B22" w:rsidRDefault="00780B22" w:rsidP="00780B22">
            <w:pPr>
              <w:rPr>
                <w:rFonts w:ascii="Arial" w:hAnsi="Arial" w:cs="Arial"/>
                <w:sz w:val="16"/>
                <w:szCs w:val="20"/>
              </w:rPr>
            </w:pPr>
            <w:r w:rsidRPr="00780B22">
              <w:rPr>
                <w:rFonts w:ascii="Arial" w:hAnsi="Arial" w:cs="Arial"/>
                <w:sz w:val="16"/>
                <w:szCs w:val="20"/>
              </w:rPr>
              <w:t>- Obstruction totale des voies aériennes chez une femme enceinte ou une personne obèse</w:t>
            </w:r>
          </w:p>
          <w:p w14:paraId="6E14ACB1" w14:textId="77777777" w:rsidR="00594360" w:rsidRDefault="00780B22" w:rsidP="00780B22">
            <w:pPr>
              <w:rPr>
                <w:rFonts w:ascii="Arial" w:hAnsi="Arial" w:cs="Arial"/>
                <w:sz w:val="16"/>
                <w:szCs w:val="20"/>
              </w:rPr>
            </w:pPr>
            <w:r w:rsidRPr="00780B22">
              <w:rPr>
                <w:rFonts w:ascii="Arial" w:hAnsi="Arial" w:cs="Arial"/>
                <w:sz w:val="16"/>
                <w:szCs w:val="20"/>
              </w:rPr>
              <w:t>- obstruction partielle des voies aériennes</w:t>
            </w:r>
          </w:p>
          <w:p w14:paraId="2A31F8B0" w14:textId="77777777" w:rsidR="00780B22" w:rsidRPr="00594360" w:rsidRDefault="00780B22" w:rsidP="00780B22">
            <w:pPr>
              <w:rPr>
                <w:rFonts w:ascii="Arial" w:hAnsi="Arial" w:cs="Arial"/>
                <w:b/>
                <w:sz w:val="20"/>
                <w:szCs w:val="20"/>
              </w:rPr>
            </w:pPr>
          </w:p>
        </w:tc>
        <w:tc>
          <w:tcPr>
            <w:tcW w:w="709" w:type="dxa"/>
            <w:tcBorders>
              <w:top w:val="single" w:sz="4" w:space="0" w:color="auto"/>
              <w:left w:val="nil"/>
              <w:bottom w:val="single" w:sz="4" w:space="0" w:color="auto"/>
              <w:right w:val="single" w:sz="4" w:space="0" w:color="auto"/>
            </w:tcBorders>
          </w:tcPr>
          <w:p w14:paraId="5A1E517A" w14:textId="77777777" w:rsidR="00C1494A" w:rsidRPr="007A1CF5" w:rsidRDefault="00C1494A" w:rsidP="00C1494A">
            <w:pPr>
              <w:rPr>
                <w:rFonts w:ascii="Arial" w:hAnsi="Arial" w:cs="Arial"/>
                <w:sz w:val="20"/>
                <w:szCs w:val="20"/>
              </w:rPr>
            </w:pPr>
            <w:r w:rsidRPr="00F9543F">
              <w:rPr>
                <w:rFonts w:ascii="Arial" w:hAnsi="Arial" w:cs="Arial"/>
                <w:sz w:val="20"/>
                <w:szCs w:val="20"/>
                <w:highlight w:val="yellow"/>
              </w:rPr>
              <w:t>C5-2</w:t>
            </w:r>
          </w:p>
        </w:tc>
        <w:tc>
          <w:tcPr>
            <w:tcW w:w="2551" w:type="dxa"/>
            <w:gridSpan w:val="2"/>
            <w:vMerge/>
            <w:tcBorders>
              <w:left w:val="single" w:sz="4" w:space="0" w:color="auto"/>
              <w:bottom w:val="single" w:sz="4" w:space="0" w:color="auto"/>
            </w:tcBorders>
          </w:tcPr>
          <w:p w14:paraId="5828917B" w14:textId="77777777" w:rsidR="00C1494A" w:rsidRPr="007A1CF5" w:rsidRDefault="00C1494A" w:rsidP="00C1494A">
            <w:pPr>
              <w:rPr>
                <w:rFonts w:ascii="Arial" w:hAnsi="Arial" w:cs="Arial"/>
                <w:sz w:val="20"/>
                <w:szCs w:val="20"/>
              </w:rPr>
            </w:pPr>
          </w:p>
        </w:tc>
        <w:tc>
          <w:tcPr>
            <w:tcW w:w="3402" w:type="dxa"/>
            <w:gridSpan w:val="2"/>
            <w:vMerge/>
            <w:tcBorders>
              <w:bottom w:val="single" w:sz="4" w:space="0" w:color="auto"/>
            </w:tcBorders>
          </w:tcPr>
          <w:p w14:paraId="2762058F" w14:textId="77777777" w:rsidR="00C1494A" w:rsidRPr="007A1CF5" w:rsidRDefault="00C1494A" w:rsidP="00C1494A">
            <w:pPr>
              <w:rPr>
                <w:rFonts w:ascii="Arial" w:hAnsi="Arial" w:cs="Arial"/>
                <w:sz w:val="20"/>
                <w:szCs w:val="20"/>
              </w:rPr>
            </w:pPr>
          </w:p>
        </w:tc>
      </w:tr>
      <w:tr w:rsidR="00E97DDC" w14:paraId="66964DCA" w14:textId="77777777" w:rsidTr="00C6701C">
        <w:tc>
          <w:tcPr>
            <w:tcW w:w="1560" w:type="dxa"/>
            <w:tcBorders>
              <w:top w:val="single" w:sz="4" w:space="0" w:color="auto"/>
              <w:left w:val="nil"/>
              <w:bottom w:val="nil"/>
              <w:right w:val="nil"/>
            </w:tcBorders>
          </w:tcPr>
          <w:p w14:paraId="0FD8C5B1" w14:textId="77777777" w:rsidR="00E97DDC" w:rsidRDefault="00E97DDC" w:rsidP="00C1494A">
            <w:pPr>
              <w:rPr>
                <w:rFonts w:ascii="Arial" w:hAnsi="Arial" w:cs="Arial"/>
                <w:color w:val="A6A6A6" w:themeColor="background1" w:themeShade="A6"/>
                <w:sz w:val="20"/>
                <w:szCs w:val="20"/>
              </w:rPr>
            </w:pPr>
          </w:p>
          <w:p w14:paraId="0A24C2B0" w14:textId="77777777" w:rsidR="00E97DDC" w:rsidRDefault="00E97DDC" w:rsidP="00C1494A">
            <w:pPr>
              <w:rPr>
                <w:rFonts w:ascii="Arial" w:hAnsi="Arial" w:cs="Arial"/>
                <w:color w:val="A6A6A6" w:themeColor="background1" w:themeShade="A6"/>
                <w:sz w:val="20"/>
                <w:szCs w:val="20"/>
              </w:rPr>
            </w:pPr>
          </w:p>
          <w:p w14:paraId="3F4D93EF" w14:textId="77777777" w:rsidR="00E97DDC" w:rsidRDefault="00E97DDC" w:rsidP="00C1494A">
            <w:pPr>
              <w:rPr>
                <w:rFonts w:ascii="Arial" w:hAnsi="Arial" w:cs="Arial"/>
                <w:color w:val="A6A6A6" w:themeColor="background1" w:themeShade="A6"/>
                <w:sz w:val="20"/>
                <w:szCs w:val="20"/>
              </w:rPr>
            </w:pPr>
          </w:p>
          <w:p w14:paraId="1E3101EE" w14:textId="77777777" w:rsidR="00E97DDC" w:rsidRDefault="00E97DDC" w:rsidP="00C1494A">
            <w:pPr>
              <w:rPr>
                <w:rFonts w:ascii="Arial" w:hAnsi="Arial" w:cs="Arial"/>
                <w:color w:val="A6A6A6" w:themeColor="background1" w:themeShade="A6"/>
                <w:sz w:val="20"/>
                <w:szCs w:val="20"/>
              </w:rPr>
            </w:pPr>
          </w:p>
          <w:p w14:paraId="5923D396" w14:textId="77777777" w:rsidR="00E97DDC" w:rsidRDefault="00E97DDC" w:rsidP="00C1494A">
            <w:pPr>
              <w:rPr>
                <w:rFonts w:ascii="Arial" w:hAnsi="Arial" w:cs="Arial"/>
                <w:color w:val="A6A6A6" w:themeColor="background1" w:themeShade="A6"/>
                <w:sz w:val="20"/>
                <w:szCs w:val="20"/>
              </w:rPr>
            </w:pPr>
          </w:p>
          <w:p w14:paraId="4E791050" w14:textId="77777777" w:rsidR="00E97DDC" w:rsidRDefault="00E97DDC" w:rsidP="00C1494A">
            <w:pPr>
              <w:rPr>
                <w:rFonts w:ascii="Arial" w:hAnsi="Arial" w:cs="Arial"/>
                <w:color w:val="A6A6A6" w:themeColor="background1" w:themeShade="A6"/>
                <w:sz w:val="20"/>
                <w:szCs w:val="20"/>
              </w:rPr>
            </w:pPr>
          </w:p>
          <w:p w14:paraId="15739958" w14:textId="77777777" w:rsidR="00E97DDC" w:rsidRDefault="00E97DDC" w:rsidP="00C1494A">
            <w:pPr>
              <w:rPr>
                <w:rFonts w:ascii="Arial" w:hAnsi="Arial" w:cs="Arial"/>
                <w:color w:val="A6A6A6" w:themeColor="background1" w:themeShade="A6"/>
                <w:sz w:val="20"/>
                <w:szCs w:val="20"/>
              </w:rPr>
            </w:pPr>
          </w:p>
          <w:p w14:paraId="0ECE7500" w14:textId="77777777" w:rsidR="00E97DDC" w:rsidRDefault="00E97DDC" w:rsidP="00C1494A">
            <w:pPr>
              <w:rPr>
                <w:rFonts w:ascii="Arial" w:hAnsi="Arial" w:cs="Arial"/>
                <w:color w:val="A6A6A6" w:themeColor="background1" w:themeShade="A6"/>
                <w:sz w:val="20"/>
                <w:szCs w:val="20"/>
              </w:rPr>
            </w:pPr>
          </w:p>
          <w:p w14:paraId="216B4509" w14:textId="77777777" w:rsidR="00E97DDC" w:rsidRDefault="00E97DDC" w:rsidP="00C1494A">
            <w:pPr>
              <w:rPr>
                <w:rFonts w:ascii="Arial" w:hAnsi="Arial" w:cs="Arial"/>
                <w:color w:val="A6A6A6" w:themeColor="background1" w:themeShade="A6"/>
                <w:sz w:val="20"/>
                <w:szCs w:val="20"/>
              </w:rPr>
            </w:pPr>
          </w:p>
          <w:p w14:paraId="2B44416A" w14:textId="77777777" w:rsidR="00E97DDC" w:rsidRDefault="00E97DDC" w:rsidP="00C1494A">
            <w:pPr>
              <w:rPr>
                <w:rFonts w:ascii="Arial" w:hAnsi="Arial" w:cs="Arial"/>
                <w:color w:val="A6A6A6" w:themeColor="background1" w:themeShade="A6"/>
                <w:sz w:val="20"/>
                <w:szCs w:val="20"/>
              </w:rPr>
            </w:pPr>
          </w:p>
        </w:tc>
        <w:tc>
          <w:tcPr>
            <w:tcW w:w="5953" w:type="dxa"/>
            <w:tcBorders>
              <w:top w:val="single" w:sz="4" w:space="0" w:color="auto"/>
              <w:left w:val="nil"/>
              <w:bottom w:val="nil"/>
              <w:right w:val="nil"/>
            </w:tcBorders>
          </w:tcPr>
          <w:p w14:paraId="748E3C7F" w14:textId="77777777" w:rsidR="00E97DDC" w:rsidRDefault="00E97DDC" w:rsidP="00C1494A">
            <w:pPr>
              <w:rPr>
                <w:rFonts w:ascii="Arial" w:hAnsi="Arial" w:cs="Arial"/>
                <w:sz w:val="20"/>
                <w:szCs w:val="20"/>
              </w:rPr>
            </w:pPr>
          </w:p>
          <w:p w14:paraId="0FB3CECC" w14:textId="77777777" w:rsidR="00E97DDC" w:rsidRDefault="00E97DDC" w:rsidP="00C1494A">
            <w:pPr>
              <w:rPr>
                <w:rFonts w:ascii="Arial" w:hAnsi="Arial" w:cs="Arial"/>
                <w:sz w:val="20"/>
                <w:szCs w:val="20"/>
              </w:rPr>
            </w:pPr>
          </w:p>
          <w:p w14:paraId="001128ED" w14:textId="77777777" w:rsidR="00E97DDC" w:rsidRDefault="00E97DDC" w:rsidP="00C1494A">
            <w:pPr>
              <w:rPr>
                <w:rFonts w:ascii="Arial" w:hAnsi="Arial" w:cs="Arial"/>
                <w:sz w:val="20"/>
                <w:szCs w:val="20"/>
              </w:rPr>
            </w:pPr>
          </w:p>
          <w:p w14:paraId="2D5BC425" w14:textId="77777777" w:rsidR="00E97DDC" w:rsidRDefault="00E97DDC" w:rsidP="00C1494A">
            <w:pPr>
              <w:rPr>
                <w:rFonts w:ascii="Arial" w:hAnsi="Arial" w:cs="Arial"/>
                <w:sz w:val="20"/>
                <w:szCs w:val="20"/>
              </w:rPr>
            </w:pPr>
          </w:p>
          <w:p w14:paraId="34809430" w14:textId="77777777" w:rsidR="00780B22" w:rsidRDefault="00780B22" w:rsidP="00C1494A">
            <w:pPr>
              <w:rPr>
                <w:rFonts w:ascii="Arial" w:hAnsi="Arial" w:cs="Arial"/>
                <w:sz w:val="20"/>
                <w:szCs w:val="20"/>
              </w:rPr>
            </w:pPr>
          </w:p>
          <w:p w14:paraId="43C1C742" w14:textId="77777777" w:rsidR="00780B22" w:rsidRDefault="00780B22" w:rsidP="00C1494A">
            <w:pPr>
              <w:rPr>
                <w:rFonts w:ascii="Arial" w:hAnsi="Arial" w:cs="Arial"/>
                <w:sz w:val="20"/>
                <w:szCs w:val="20"/>
              </w:rPr>
            </w:pPr>
          </w:p>
          <w:p w14:paraId="7C06164D" w14:textId="77777777" w:rsidR="00780B22" w:rsidRDefault="00780B22" w:rsidP="00C1494A">
            <w:pPr>
              <w:rPr>
                <w:rFonts w:ascii="Arial" w:hAnsi="Arial" w:cs="Arial"/>
                <w:sz w:val="20"/>
                <w:szCs w:val="20"/>
              </w:rPr>
            </w:pPr>
          </w:p>
          <w:p w14:paraId="10927452" w14:textId="77777777" w:rsidR="00780B22" w:rsidRDefault="00780B22" w:rsidP="00C1494A">
            <w:pPr>
              <w:rPr>
                <w:rFonts w:ascii="Arial" w:hAnsi="Arial" w:cs="Arial"/>
                <w:sz w:val="20"/>
                <w:szCs w:val="20"/>
              </w:rPr>
            </w:pPr>
          </w:p>
          <w:p w14:paraId="5D853A70" w14:textId="77777777" w:rsidR="00780B22" w:rsidRDefault="00780B22" w:rsidP="00C1494A">
            <w:pPr>
              <w:rPr>
                <w:rFonts w:ascii="Arial" w:hAnsi="Arial" w:cs="Arial"/>
                <w:sz w:val="20"/>
                <w:szCs w:val="20"/>
              </w:rPr>
            </w:pPr>
          </w:p>
          <w:p w14:paraId="5B1FD3EC" w14:textId="77777777" w:rsidR="00780B22" w:rsidRDefault="00780B22" w:rsidP="00C1494A">
            <w:pPr>
              <w:rPr>
                <w:rFonts w:ascii="Arial" w:hAnsi="Arial" w:cs="Arial"/>
                <w:sz w:val="20"/>
                <w:szCs w:val="20"/>
              </w:rPr>
            </w:pPr>
          </w:p>
          <w:p w14:paraId="6F11DA86" w14:textId="77777777" w:rsidR="00780B22" w:rsidRDefault="00780B22" w:rsidP="00C1494A">
            <w:pPr>
              <w:rPr>
                <w:rFonts w:ascii="Arial" w:hAnsi="Arial" w:cs="Arial"/>
                <w:sz w:val="20"/>
                <w:szCs w:val="20"/>
              </w:rPr>
            </w:pPr>
          </w:p>
          <w:p w14:paraId="1AF9460F" w14:textId="77777777" w:rsidR="00E97DDC" w:rsidRDefault="00E97DDC" w:rsidP="00C1494A">
            <w:pPr>
              <w:rPr>
                <w:rFonts w:ascii="Arial" w:hAnsi="Arial" w:cs="Arial"/>
                <w:sz w:val="20"/>
                <w:szCs w:val="20"/>
              </w:rPr>
            </w:pPr>
          </w:p>
          <w:p w14:paraId="68017F32" w14:textId="77777777" w:rsidR="00E97DDC" w:rsidRDefault="00E97DDC" w:rsidP="00C1494A">
            <w:pPr>
              <w:rPr>
                <w:rFonts w:ascii="Arial" w:hAnsi="Arial" w:cs="Arial"/>
                <w:sz w:val="20"/>
                <w:szCs w:val="20"/>
              </w:rPr>
            </w:pPr>
          </w:p>
          <w:p w14:paraId="1C798186" w14:textId="77777777" w:rsidR="00E97DDC" w:rsidRDefault="00E97DDC" w:rsidP="00C1494A">
            <w:pPr>
              <w:rPr>
                <w:rFonts w:ascii="Arial" w:hAnsi="Arial" w:cs="Arial"/>
                <w:sz w:val="20"/>
                <w:szCs w:val="20"/>
              </w:rPr>
            </w:pPr>
          </w:p>
          <w:p w14:paraId="7C6ABBC8" w14:textId="77777777" w:rsidR="00E97DDC" w:rsidRPr="00143D61" w:rsidRDefault="00E97DDC" w:rsidP="00C1494A">
            <w:pPr>
              <w:rPr>
                <w:rFonts w:ascii="Arial" w:hAnsi="Arial" w:cs="Arial"/>
                <w:sz w:val="20"/>
                <w:szCs w:val="20"/>
              </w:rPr>
            </w:pPr>
          </w:p>
        </w:tc>
        <w:tc>
          <w:tcPr>
            <w:tcW w:w="709" w:type="dxa"/>
            <w:tcBorders>
              <w:top w:val="single" w:sz="4" w:space="0" w:color="auto"/>
              <w:left w:val="nil"/>
              <w:bottom w:val="nil"/>
              <w:right w:val="nil"/>
            </w:tcBorders>
          </w:tcPr>
          <w:p w14:paraId="25B2DA26" w14:textId="77777777" w:rsidR="00E97DDC" w:rsidRPr="007A1CF5" w:rsidRDefault="00E97DDC" w:rsidP="00C1494A">
            <w:pPr>
              <w:rPr>
                <w:rFonts w:ascii="Arial" w:hAnsi="Arial" w:cs="Arial"/>
                <w:sz w:val="20"/>
                <w:szCs w:val="20"/>
              </w:rPr>
            </w:pPr>
          </w:p>
        </w:tc>
        <w:tc>
          <w:tcPr>
            <w:tcW w:w="2551" w:type="dxa"/>
            <w:gridSpan w:val="2"/>
            <w:tcBorders>
              <w:top w:val="single" w:sz="4" w:space="0" w:color="auto"/>
              <w:left w:val="nil"/>
              <w:bottom w:val="nil"/>
              <w:right w:val="nil"/>
            </w:tcBorders>
          </w:tcPr>
          <w:p w14:paraId="5967AC42" w14:textId="77777777" w:rsidR="00E97DDC" w:rsidRPr="007A1CF5" w:rsidRDefault="00E97DDC" w:rsidP="00C1494A">
            <w:pPr>
              <w:rPr>
                <w:rFonts w:ascii="Arial" w:hAnsi="Arial" w:cs="Arial"/>
                <w:sz w:val="20"/>
                <w:szCs w:val="20"/>
              </w:rPr>
            </w:pPr>
          </w:p>
        </w:tc>
        <w:tc>
          <w:tcPr>
            <w:tcW w:w="3402" w:type="dxa"/>
            <w:gridSpan w:val="2"/>
            <w:tcBorders>
              <w:top w:val="single" w:sz="4" w:space="0" w:color="auto"/>
              <w:left w:val="nil"/>
              <w:bottom w:val="nil"/>
              <w:right w:val="nil"/>
            </w:tcBorders>
          </w:tcPr>
          <w:p w14:paraId="7948529D" w14:textId="77777777" w:rsidR="00E97DDC" w:rsidRPr="007A1CF5" w:rsidRDefault="00E97DDC" w:rsidP="00C1494A">
            <w:pPr>
              <w:rPr>
                <w:rFonts w:ascii="Arial" w:hAnsi="Arial" w:cs="Arial"/>
                <w:sz w:val="20"/>
                <w:szCs w:val="20"/>
              </w:rPr>
            </w:pPr>
          </w:p>
        </w:tc>
      </w:tr>
      <w:tr w:rsidR="00C1494A" w14:paraId="59511628" w14:textId="77777777" w:rsidTr="00C6701C">
        <w:tc>
          <w:tcPr>
            <w:tcW w:w="1560" w:type="dxa"/>
            <w:tcBorders>
              <w:top w:val="nil"/>
              <w:left w:val="nil"/>
              <w:bottom w:val="single" w:sz="4" w:space="0" w:color="auto"/>
              <w:right w:val="nil"/>
            </w:tcBorders>
          </w:tcPr>
          <w:p w14:paraId="2F3328DB" w14:textId="77777777" w:rsidR="00E97DDC" w:rsidRDefault="00E97DDC" w:rsidP="00C1494A">
            <w:pPr>
              <w:rPr>
                <w:rFonts w:ascii="Arial" w:hAnsi="Arial" w:cs="Arial"/>
                <w:color w:val="A6A6A6" w:themeColor="background1" w:themeShade="A6"/>
                <w:sz w:val="20"/>
                <w:szCs w:val="20"/>
              </w:rPr>
            </w:pPr>
          </w:p>
          <w:p w14:paraId="58B337AB" w14:textId="77777777" w:rsidR="00C1494A" w:rsidRDefault="00C1494A" w:rsidP="00C1494A">
            <w:pPr>
              <w:rPr>
                <w:rFonts w:ascii="Arial" w:hAnsi="Arial" w:cs="Arial"/>
                <w:color w:val="A6A6A6" w:themeColor="background1" w:themeShade="A6"/>
                <w:sz w:val="20"/>
                <w:szCs w:val="20"/>
              </w:rPr>
            </w:pPr>
            <w:r w:rsidRPr="003859CC">
              <w:rPr>
                <w:rFonts w:ascii="Arial" w:hAnsi="Arial" w:cs="Arial"/>
                <w:color w:val="A6A6A6" w:themeColor="background1" w:themeShade="A6"/>
                <w:sz w:val="20"/>
                <w:szCs w:val="20"/>
              </w:rPr>
              <w:t>Journée n°2</w:t>
            </w:r>
          </w:p>
          <w:p w14:paraId="6E6B7A5A" w14:textId="77777777" w:rsidR="00E97DDC" w:rsidRDefault="00E97DDC" w:rsidP="00C1494A">
            <w:pPr>
              <w:rPr>
                <w:rFonts w:ascii="Arial" w:hAnsi="Arial" w:cs="Arial"/>
                <w:sz w:val="20"/>
                <w:szCs w:val="20"/>
              </w:rPr>
            </w:pPr>
          </w:p>
        </w:tc>
        <w:tc>
          <w:tcPr>
            <w:tcW w:w="5953" w:type="dxa"/>
            <w:tcBorders>
              <w:top w:val="nil"/>
              <w:left w:val="nil"/>
              <w:bottom w:val="single" w:sz="4" w:space="0" w:color="auto"/>
              <w:right w:val="nil"/>
            </w:tcBorders>
          </w:tcPr>
          <w:p w14:paraId="2C41C9BB" w14:textId="77777777" w:rsidR="00C1494A" w:rsidRPr="00143D61" w:rsidRDefault="00C1494A" w:rsidP="00C1494A">
            <w:pPr>
              <w:rPr>
                <w:rFonts w:ascii="Arial" w:hAnsi="Arial" w:cs="Arial"/>
                <w:sz w:val="20"/>
                <w:szCs w:val="20"/>
              </w:rPr>
            </w:pPr>
          </w:p>
        </w:tc>
        <w:tc>
          <w:tcPr>
            <w:tcW w:w="709" w:type="dxa"/>
            <w:tcBorders>
              <w:top w:val="nil"/>
              <w:left w:val="nil"/>
              <w:bottom w:val="single" w:sz="4" w:space="0" w:color="auto"/>
              <w:right w:val="nil"/>
            </w:tcBorders>
          </w:tcPr>
          <w:p w14:paraId="72E4C84C" w14:textId="77777777" w:rsidR="00C1494A" w:rsidRPr="007A1CF5" w:rsidRDefault="00C1494A" w:rsidP="00C1494A">
            <w:pPr>
              <w:rPr>
                <w:rFonts w:ascii="Arial" w:hAnsi="Arial" w:cs="Arial"/>
                <w:sz w:val="20"/>
                <w:szCs w:val="20"/>
              </w:rPr>
            </w:pPr>
          </w:p>
        </w:tc>
        <w:tc>
          <w:tcPr>
            <w:tcW w:w="2551" w:type="dxa"/>
            <w:gridSpan w:val="2"/>
            <w:tcBorders>
              <w:top w:val="nil"/>
              <w:left w:val="nil"/>
              <w:bottom w:val="single" w:sz="4" w:space="0" w:color="auto"/>
              <w:right w:val="nil"/>
            </w:tcBorders>
          </w:tcPr>
          <w:p w14:paraId="4DE502BF" w14:textId="77777777" w:rsidR="00C1494A" w:rsidRPr="007A1CF5" w:rsidRDefault="00C1494A" w:rsidP="00C1494A">
            <w:pPr>
              <w:rPr>
                <w:rFonts w:ascii="Arial" w:hAnsi="Arial" w:cs="Arial"/>
                <w:sz w:val="20"/>
                <w:szCs w:val="20"/>
              </w:rPr>
            </w:pPr>
          </w:p>
        </w:tc>
        <w:tc>
          <w:tcPr>
            <w:tcW w:w="3402" w:type="dxa"/>
            <w:gridSpan w:val="2"/>
            <w:tcBorders>
              <w:top w:val="nil"/>
              <w:left w:val="nil"/>
              <w:bottom w:val="single" w:sz="4" w:space="0" w:color="auto"/>
              <w:right w:val="nil"/>
            </w:tcBorders>
          </w:tcPr>
          <w:p w14:paraId="65A72C08" w14:textId="77777777" w:rsidR="00C1494A" w:rsidRPr="007A1CF5" w:rsidRDefault="00C1494A" w:rsidP="00C1494A">
            <w:pPr>
              <w:rPr>
                <w:rFonts w:ascii="Arial" w:hAnsi="Arial" w:cs="Arial"/>
                <w:sz w:val="20"/>
                <w:szCs w:val="20"/>
              </w:rPr>
            </w:pPr>
          </w:p>
        </w:tc>
      </w:tr>
      <w:tr w:rsidR="00C1494A" w14:paraId="501E3C79" w14:textId="77777777" w:rsidTr="00C6701C">
        <w:tc>
          <w:tcPr>
            <w:tcW w:w="1560" w:type="dxa"/>
            <w:tcBorders>
              <w:top w:val="single" w:sz="4" w:space="0" w:color="auto"/>
              <w:right w:val="single" w:sz="4" w:space="0" w:color="auto"/>
            </w:tcBorders>
          </w:tcPr>
          <w:p w14:paraId="16CBE1E9" w14:textId="77777777" w:rsidR="00C1494A" w:rsidRDefault="00C1494A" w:rsidP="00C1494A">
            <w:pPr>
              <w:rPr>
                <w:rFonts w:ascii="Arial" w:hAnsi="Arial" w:cs="Arial"/>
                <w:sz w:val="20"/>
                <w:szCs w:val="20"/>
              </w:rPr>
            </w:pPr>
            <w:r>
              <w:rPr>
                <w:rFonts w:ascii="Arial" w:hAnsi="Arial" w:cs="Arial"/>
                <w:sz w:val="20"/>
                <w:szCs w:val="20"/>
              </w:rPr>
              <w:t>08h30 – 08h50</w:t>
            </w:r>
          </w:p>
          <w:p w14:paraId="26A67845" w14:textId="77777777" w:rsidR="00C1494A" w:rsidRDefault="00C1494A" w:rsidP="00C1494A">
            <w:pPr>
              <w:rPr>
                <w:rFonts w:ascii="Arial" w:hAnsi="Arial" w:cs="Arial"/>
                <w:sz w:val="20"/>
                <w:szCs w:val="20"/>
              </w:rPr>
            </w:pPr>
            <w:r>
              <w:rPr>
                <w:rFonts w:ascii="Arial" w:hAnsi="Arial" w:cs="Arial"/>
                <w:i/>
                <w:sz w:val="16"/>
                <w:szCs w:val="20"/>
              </w:rPr>
              <w:t>2</w:t>
            </w:r>
            <w:r w:rsidRPr="00143D61">
              <w:rPr>
                <w:rFonts w:ascii="Arial" w:hAnsi="Arial" w:cs="Arial"/>
                <w:i/>
                <w:sz w:val="16"/>
                <w:szCs w:val="20"/>
              </w:rPr>
              <w:t>0 minutes</w:t>
            </w:r>
          </w:p>
        </w:tc>
        <w:tc>
          <w:tcPr>
            <w:tcW w:w="5953" w:type="dxa"/>
            <w:tcBorders>
              <w:top w:val="single" w:sz="4" w:space="0" w:color="auto"/>
              <w:left w:val="single" w:sz="4" w:space="0" w:color="auto"/>
              <w:bottom w:val="single" w:sz="4" w:space="0" w:color="auto"/>
              <w:right w:val="nil"/>
            </w:tcBorders>
          </w:tcPr>
          <w:p w14:paraId="5B60B3A0" w14:textId="77777777" w:rsidR="00C1494A" w:rsidRDefault="00C1494A" w:rsidP="00C1494A">
            <w:pPr>
              <w:rPr>
                <w:rFonts w:ascii="Arial" w:hAnsi="Arial" w:cs="Arial"/>
                <w:b/>
                <w:sz w:val="20"/>
                <w:szCs w:val="20"/>
              </w:rPr>
            </w:pPr>
            <w:r w:rsidRPr="00780B22">
              <w:rPr>
                <w:rFonts w:ascii="Arial" w:hAnsi="Arial" w:cs="Arial"/>
                <w:b/>
                <w:sz w:val="20"/>
                <w:szCs w:val="20"/>
              </w:rPr>
              <w:t>Que faire dans le cas ou la victime se plaint de malaise?</w:t>
            </w:r>
          </w:p>
          <w:p w14:paraId="27D7E2AF" w14:textId="77777777" w:rsidR="00780B22" w:rsidRPr="00780B22" w:rsidRDefault="00780B22" w:rsidP="00780B22">
            <w:pPr>
              <w:rPr>
                <w:rFonts w:ascii="Arial" w:hAnsi="Arial" w:cs="Arial"/>
                <w:sz w:val="16"/>
                <w:szCs w:val="16"/>
              </w:rPr>
            </w:pPr>
            <w:r w:rsidRPr="00780B22">
              <w:rPr>
                <w:rFonts w:ascii="Arial" w:hAnsi="Arial" w:cs="Arial"/>
                <w:sz w:val="16"/>
                <w:szCs w:val="16"/>
              </w:rPr>
              <w:t xml:space="preserve">Savoir observer des signes d’apparition soudaine, isolés ou associés, même de très courte durée, qui peuvent orienter le médecin vers : </w:t>
            </w:r>
          </w:p>
          <w:p w14:paraId="20201A16" w14:textId="77777777" w:rsidR="00780B22" w:rsidRPr="00780B22" w:rsidRDefault="00780B22" w:rsidP="00780B22">
            <w:pPr>
              <w:rPr>
                <w:rFonts w:ascii="Arial" w:hAnsi="Arial" w:cs="Arial"/>
                <w:b/>
                <w:sz w:val="16"/>
                <w:szCs w:val="16"/>
              </w:rPr>
            </w:pPr>
            <w:r w:rsidRPr="00780B22">
              <w:rPr>
                <w:rFonts w:ascii="Arial" w:hAnsi="Arial" w:cs="Arial"/>
                <w:b/>
                <w:sz w:val="16"/>
                <w:szCs w:val="16"/>
              </w:rPr>
              <w:t>A. Un Accident Vasculaire Cérébral (AVC)</w:t>
            </w:r>
          </w:p>
          <w:p w14:paraId="0A956E8D" w14:textId="77777777" w:rsidR="00780B22" w:rsidRPr="00780B22" w:rsidRDefault="00780B22" w:rsidP="00780B22">
            <w:pPr>
              <w:rPr>
                <w:rFonts w:ascii="Arial" w:hAnsi="Arial" w:cs="Arial"/>
                <w:b/>
                <w:sz w:val="16"/>
                <w:szCs w:val="16"/>
              </w:rPr>
            </w:pPr>
            <w:r w:rsidRPr="00780B22">
              <w:rPr>
                <w:rFonts w:ascii="Arial" w:hAnsi="Arial" w:cs="Arial"/>
                <w:b/>
                <w:sz w:val="16"/>
                <w:szCs w:val="16"/>
              </w:rPr>
              <w:t>B. Un accident cardiaque</w:t>
            </w:r>
          </w:p>
          <w:p w14:paraId="21BEBF50" w14:textId="77777777" w:rsidR="00780B22" w:rsidRPr="00594360" w:rsidRDefault="00780B22" w:rsidP="00780B22">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2DBE1A5C" w14:textId="77777777" w:rsidR="00780B22" w:rsidRDefault="00780B22" w:rsidP="00780B22">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7105FB09" w14:textId="77777777" w:rsidR="00780B22" w:rsidRDefault="00780B22" w:rsidP="00780B22">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p w14:paraId="0D7C6A47" w14:textId="77777777" w:rsidR="00780B22" w:rsidRPr="00780B22" w:rsidRDefault="00780B22" w:rsidP="00780B22">
            <w:pPr>
              <w:rPr>
                <w:rFonts w:ascii="Arial" w:hAnsi="Arial" w:cs="Arial"/>
                <w:b/>
                <w:sz w:val="20"/>
                <w:szCs w:val="20"/>
              </w:rPr>
            </w:pPr>
            <w:r w:rsidRPr="00780B22">
              <w:rPr>
                <w:rFonts w:ascii="Arial" w:hAnsi="Arial" w:cs="Arial"/>
                <w:b/>
                <w:sz w:val="20"/>
                <w:szCs w:val="20"/>
              </w:rPr>
              <w:t xml:space="preserve">CAS PARTICULIERS </w:t>
            </w:r>
          </w:p>
          <w:p w14:paraId="7905EFBE" w14:textId="77777777" w:rsidR="00780B22" w:rsidRPr="00780B22" w:rsidRDefault="00780B22" w:rsidP="00780B22">
            <w:pPr>
              <w:pStyle w:val="Paragraphedeliste"/>
              <w:numPr>
                <w:ilvl w:val="0"/>
                <w:numId w:val="38"/>
              </w:numPr>
              <w:rPr>
                <w:rFonts w:ascii="Arial" w:hAnsi="Arial" w:cs="Arial"/>
                <w:sz w:val="16"/>
                <w:szCs w:val="20"/>
              </w:rPr>
            </w:pPr>
            <w:r w:rsidRPr="00780B22">
              <w:rPr>
                <w:rFonts w:ascii="Arial" w:hAnsi="Arial" w:cs="Arial"/>
                <w:sz w:val="16"/>
                <w:szCs w:val="20"/>
              </w:rPr>
              <w:t>Prise habituelle de médicament ou de sucre</w:t>
            </w:r>
          </w:p>
          <w:p w14:paraId="73CB56F0" w14:textId="77777777" w:rsidR="00780B22" w:rsidRPr="00780B22" w:rsidRDefault="00780B22" w:rsidP="00780B22">
            <w:pPr>
              <w:pStyle w:val="Paragraphedeliste"/>
              <w:numPr>
                <w:ilvl w:val="0"/>
                <w:numId w:val="38"/>
              </w:numPr>
              <w:rPr>
                <w:rFonts w:ascii="Arial" w:hAnsi="Arial" w:cs="Arial"/>
                <w:sz w:val="16"/>
                <w:szCs w:val="20"/>
              </w:rPr>
            </w:pPr>
            <w:r w:rsidRPr="00780B22">
              <w:rPr>
                <w:rFonts w:ascii="Arial" w:hAnsi="Arial" w:cs="Arial"/>
                <w:sz w:val="16"/>
                <w:szCs w:val="20"/>
              </w:rPr>
              <w:t>Malaises provoqués par la chaleur</w:t>
            </w:r>
          </w:p>
        </w:tc>
        <w:tc>
          <w:tcPr>
            <w:tcW w:w="709" w:type="dxa"/>
            <w:tcBorders>
              <w:top w:val="single" w:sz="4" w:space="0" w:color="auto"/>
              <w:left w:val="nil"/>
              <w:bottom w:val="single" w:sz="4" w:space="0" w:color="auto"/>
              <w:right w:val="single" w:sz="4" w:space="0" w:color="auto"/>
            </w:tcBorders>
          </w:tcPr>
          <w:p w14:paraId="5AD32C66" w14:textId="77777777" w:rsidR="00C1494A" w:rsidRPr="00F9543F" w:rsidRDefault="00C1494A" w:rsidP="00C1494A">
            <w:pPr>
              <w:rPr>
                <w:rFonts w:ascii="Arial" w:hAnsi="Arial" w:cs="Arial"/>
                <w:sz w:val="20"/>
                <w:szCs w:val="20"/>
                <w:highlight w:val="yellow"/>
              </w:rPr>
            </w:pPr>
            <w:r w:rsidRPr="00F9543F">
              <w:rPr>
                <w:rFonts w:ascii="Arial" w:hAnsi="Arial" w:cs="Arial"/>
                <w:sz w:val="20"/>
                <w:szCs w:val="20"/>
                <w:highlight w:val="yellow"/>
              </w:rPr>
              <w:t>C5-3</w:t>
            </w:r>
          </w:p>
        </w:tc>
        <w:tc>
          <w:tcPr>
            <w:tcW w:w="2551" w:type="dxa"/>
            <w:gridSpan w:val="2"/>
            <w:vMerge w:val="restart"/>
            <w:tcBorders>
              <w:top w:val="single" w:sz="4" w:space="0" w:color="auto"/>
              <w:left w:val="single" w:sz="4" w:space="0" w:color="auto"/>
            </w:tcBorders>
          </w:tcPr>
          <w:p w14:paraId="725B1E97" w14:textId="77777777" w:rsidR="00C1494A" w:rsidRDefault="00C1494A" w:rsidP="00C1494A">
            <w:pPr>
              <w:rPr>
                <w:rFonts w:ascii="Arial" w:hAnsi="Arial" w:cs="Arial"/>
                <w:sz w:val="16"/>
                <w:szCs w:val="16"/>
              </w:rPr>
            </w:pPr>
            <w:r w:rsidRPr="003859CC">
              <w:rPr>
                <w:rFonts w:ascii="Arial" w:hAnsi="Arial" w:cs="Arial"/>
                <w:sz w:val="16"/>
                <w:szCs w:val="16"/>
              </w:rPr>
              <w:t xml:space="preserve">3. Le formateur </w:t>
            </w:r>
            <w:r>
              <w:rPr>
                <w:rFonts w:ascii="Arial" w:hAnsi="Arial" w:cs="Arial"/>
                <w:sz w:val="16"/>
                <w:szCs w:val="16"/>
              </w:rPr>
              <w:t xml:space="preserve">intervient en tant que SST et réalise une </w:t>
            </w:r>
            <w:r w:rsidRPr="003859CC">
              <w:rPr>
                <w:rFonts w:ascii="Arial" w:hAnsi="Arial" w:cs="Arial"/>
                <w:b/>
                <w:sz w:val="16"/>
                <w:szCs w:val="16"/>
              </w:rPr>
              <w:t>démonstration en temps réel</w:t>
            </w:r>
            <w:r>
              <w:rPr>
                <w:rFonts w:ascii="Arial" w:hAnsi="Arial" w:cs="Arial"/>
                <w:sz w:val="16"/>
                <w:szCs w:val="16"/>
              </w:rPr>
              <w:t>. Un ou deux stagiaires joue le rôle de témoin alors que les autres observent sans poser de question</w:t>
            </w:r>
          </w:p>
          <w:p w14:paraId="2CB18962" w14:textId="77777777" w:rsidR="00C1494A" w:rsidRDefault="00C1494A" w:rsidP="00C1494A">
            <w:pPr>
              <w:rPr>
                <w:rFonts w:ascii="Arial" w:hAnsi="Arial" w:cs="Arial"/>
                <w:sz w:val="16"/>
                <w:szCs w:val="16"/>
              </w:rPr>
            </w:pPr>
            <w:r>
              <w:rPr>
                <w:rFonts w:ascii="Arial" w:hAnsi="Arial" w:cs="Arial"/>
                <w:sz w:val="16"/>
                <w:szCs w:val="16"/>
              </w:rPr>
              <w:t xml:space="preserve">4. A la fin de l’intervention du formateur, il y a une analyse. Les stagiaires décrivent oralement tous les gestes qu’ils ont vu et le formateur réalise </w:t>
            </w:r>
            <w:r w:rsidRPr="00A6248B">
              <w:rPr>
                <w:rFonts w:ascii="Arial" w:hAnsi="Arial" w:cs="Arial"/>
                <w:b/>
                <w:sz w:val="16"/>
                <w:szCs w:val="16"/>
              </w:rPr>
              <w:t>une démonstration commentée justifiée</w:t>
            </w:r>
            <w:r>
              <w:rPr>
                <w:rFonts w:ascii="Arial" w:hAnsi="Arial" w:cs="Arial"/>
                <w:b/>
                <w:sz w:val="16"/>
                <w:szCs w:val="16"/>
              </w:rPr>
              <w:t xml:space="preserve"> </w:t>
            </w:r>
            <w:r w:rsidRPr="00A6248B">
              <w:rPr>
                <w:rFonts w:ascii="Arial" w:hAnsi="Arial" w:cs="Arial"/>
                <w:sz w:val="16"/>
                <w:szCs w:val="16"/>
              </w:rPr>
              <w:t>en se laissant guider par les stagiaires</w:t>
            </w:r>
          </w:p>
          <w:p w14:paraId="31F03843" w14:textId="77777777" w:rsidR="00C1494A" w:rsidRDefault="00C1494A" w:rsidP="00C1494A">
            <w:pPr>
              <w:rPr>
                <w:rFonts w:ascii="Arial" w:hAnsi="Arial" w:cs="Arial"/>
                <w:i/>
                <w:sz w:val="12"/>
                <w:szCs w:val="16"/>
              </w:rPr>
            </w:pPr>
            <w:r w:rsidRPr="00A6248B">
              <w:rPr>
                <w:rFonts w:ascii="Arial" w:hAnsi="Arial" w:cs="Arial"/>
                <w:i/>
                <w:sz w:val="12"/>
                <w:szCs w:val="16"/>
              </w:rPr>
              <w:t>NB : c’est l’apprenant qui guide les gestes du formateur et non l’inverse.</w:t>
            </w:r>
          </w:p>
          <w:p w14:paraId="67AB3D00" w14:textId="77777777" w:rsidR="00C1494A" w:rsidRDefault="00C1494A" w:rsidP="00C1494A">
            <w:pPr>
              <w:rPr>
                <w:rFonts w:ascii="Arial" w:hAnsi="Arial" w:cs="Arial"/>
                <w:sz w:val="16"/>
                <w:szCs w:val="16"/>
              </w:rPr>
            </w:pPr>
            <w:r>
              <w:rPr>
                <w:rFonts w:ascii="Arial" w:hAnsi="Arial" w:cs="Arial"/>
                <w:sz w:val="16"/>
                <w:szCs w:val="16"/>
              </w:rPr>
              <w:t xml:space="preserve">5. Le formateur met en place les </w:t>
            </w:r>
            <w:r w:rsidRPr="00A6248B">
              <w:rPr>
                <w:rFonts w:ascii="Arial" w:hAnsi="Arial" w:cs="Arial"/>
                <w:b/>
                <w:sz w:val="16"/>
                <w:szCs w:val="16"/>
              </w:rPr>
              <w:t>pictogrammes</w:t>
            </w:r>
            <w:r>
              <w:rPr>
                <w:rFonts w:ascii="Arial" w:hAnsi="Arial" w:cs="Arial"/>
                <w:sz w:val="16"/>
                <w:szCs w:val="16"/>
              </w:rPr>
              <w:t xml:space="preserve"> correspondant sur </w:t>
            </w:r>
            <w:r w:rsidRPr="00A6248B">
              <w:rPr>
                <w:rFonts w:ascii="Arial" w:hAnsi="Arial" w:cs="Arial"/>
                <w:b/>
                <w:sz w:val="16"/>
                <w:szCs w:val="16"/>
              </w:rPr>
              <w:t>le plan d’intervention</w:t>
            </w:r>
            <w:r>
              <w:rPr>
                <w:rFonts w:ascii="Arial" w:hAnsi="Arial" w:cs="Arial"/>
                <w:sz w:val="16"/>
                <w:szCs w:val="16"/>
              </w:rPr>
              <w:t xml:space="preserve"> et montre le bandeau « </w:t>
            </w:r>
            <w:r w:rsidRPr="00A6248B">
              <w:rPr>
                <w:rFonts w:ascii="Arial" w:hAnsi="Arial" w:cs="Arial"/>
                <w:b/>
                <w:sz w:val="16"/>
                <w:szCs w:val="16"/>
              </w:rPr>
              <w:t>moins de 3 minutes pour agir</w:t>
            </w:r>
            <w:r>
              <w:rPr>
                <w:rFonts w:ascii="Arial" w:hAnsi="Arial" w:cs="Arial"/>
                <w:sz w:val="16"/>
                <w:szCs w:val="16"/>
              </w:rPr>
              <w:t> » qui symbolise l’importance d’agir rapidement sur les urgences vitales</w:t>
            </w:r>
          </w:p>
          <w:p w14:paraId="2F5020F6" w14:textId="77777777" w:rsidR="00C1494A" w:rsidRDefault="00C1494A" w:rsidP="00C1494A">
            <w:pPr>
              <w:rPr>
                <w:rFonts w:ascii="Arial" w:hAnsi="Arial" w:cs="Arial"/>
                <w:sz w:val="16"/>
                <w:szCs w:val="16"/>
              </w:rPr>
            </w:pPr>
            <w:r>
              <w:rPr>
                <w:rFonts w:ascii="Arial" w:hAnsi="Arial" w:cs="Arial"/>
                <w:sz w:val="16"/>
                <w:szCs w:val="16"/>
              </w:rPr>
              <w:t xml:space="preserve">6. </w:t>
            </w:r>
            <w:r w:rsidRPr="00A6248B">
              <w:rPr>
                <w:rFonts w:ascii="Arial" w:hAnsi="Arial" w:cs="Arial"/>
                <w:b/>
                <w:sz w:val="16"/>
                <w:szCs w:val="16"/>
              </w:rPr>
              <w:t>Phase d’apprentissage du geste en binome SST-Victime et reformulation</w:t>
            </w:r>
            <w:r>
              <w:rPr>
                <w:rFonts w:ascii="Arial" w:hAnsi="Arial" w:cs="Arial"/>
                <w:sz w:val="16"/>
                <w:szCs w:val="16"/>
              </w:rPr>
              <w:t>. Le formateur commente et fait rectifier d’éventuelles erreurs de réalisation et demande également de justifier les gestes.</w:t>
            </w:r>
          </w:p>
          <w:p w14:paraId="300D4FCA" w14:textId="77777777" w:rsidR="00AE6002" w:rsidRDefault="00AE6002" w:rsidP="00C1494A">
            <w:pPr>
              <w:rPr>
                <w:rFonts w:ascii="Arial" w:hAnsi="Arial" w:cs="Arial"/>
                <w:sz w:val="16"/>
                <w:szCs w:val="16"/>
              </w:rPr>
            </w:pPr>
          </w:p>
          <w:p w14:paraId="09BACABC" w14:textId="77777777" w:rsidR="00AE6002" w:rsidRDefault="00AE6002" w:rsidP="00C1494A">
            <w:pPr>
              <w:rPr>
                <w:rFonts w:ascii="Arial" w:hAnsi="Arial" w:cs="Arial"/>
                <w:sz w:val="16"/>
                <w:szCs w:val="16"/>
              </w:rPr>
            </w:pPr>
          </w:p>
          <w:p w14:paraId="5E00334F" w14:textId="77777777" w:rsidR="00AE6002" w:rsidRDefault="00AE6002" w:rsidP="00C1494A">
            <w:pPr>
              <w:rPr>
                <w:rFonts w:ascii="Arial" w:hAnsi="Arial" w:cs="Arial"/>
                <w:sz w:val="16"/>
                <w:szCs w:val="16"/>
              </w:rPr>
            </w:pPr>
          </w:p>
          <w:p w14:paraId="48BD5390" w14:textId="77777777" w:rsidR="00AE6002" w:rsidRDefault="00AE6002" w:rsidP="00C1494A">
            <w:pPr>
              <w:rPr>
                <w:rFonts w:ascii="Arial" w:hAnsi="Arial" w:cs="Arial"/>
                <w:sz w:val="16"/>
                <w:szCs w:val="16"/>
              </w:rPr>
            </w:pPr>
          </w:p>
          <w:p w14:paraId="223B8A70" w14:textId="77777777" w:rsidR="00AE6002" w:rsidRDefault="00AE6002" w:rsidP="00C1494A">
            <w:pPr>
              <w:rPr>
                <w:rFonts w:ascii="Arial" w:hAnsi="Arial" w:cs="Arial"/>
                <w:sz w:val="16"/>
                <w:szCs w:val="16"/>
              </w:rPr>
            </w:pPr>
          </w:p>
          <w:p w14:paraId="613ABD55" w14:textId="77777777" w:rsidR="00AE6002" w:rsidRDefault="00AE6002" w:rsidP="00C1494A">
            <w:pPr>
              <w:rPr>
                <w:rFonts w:ascii="Arial" w:hAnsi="Arial" w:cs="Arial"/>
                <w:sz w:val="16"/>
                <w:szCs w:val="16"/>
              </w:rPr>
            </w:pPr>
          </w:p>
          <w:p w14:paraId="257E4D22" w14:textId="77777777" w:rsidR="00AE6002" w:rsidRDefault="00AE6002" w:rsidP="00C1494A">
            <w:pPr>
              <w:rPr>
                <w:rFonts w:ascii="Arial" w:hAnsi="Arial" w:cs="Arial"/>
                <w:sz w:val="16"/>
                <w:szCs w:val="16"/>
              </w:rPr>
            </w:pPr>
          </w:p>
          <w:p w14:paraId="7961D05D" w14:textId="77777777" w:rsidR="00AE6002" w:rsidRDefault="00AE6002" w:rsidP="00C1494A">
            <w:pPr>
              <w:rPr>
                <w:rFonts w:ascii="Arial" w:hAnsi="Arial" w:cs="Arial"/>
                <w:sz w:val="16"/>
                <w:szCs w:val="16"/>
              </w:rPr>
            </w:pPr>
          </w:p>
          <w:p w14:paraId="388376C6" w14:textId="77777777" w:rsidR="00AE6002" w:rsidRDefault="00AE6002" w:rsidP="00C1494A">
            <w:pPr>
              <w:rPr>
                <w:rFonts w:ascii="Arial" w:hAnsi="Arial" w:cs="Arial"/>
                <w:sz w:val="16"/>
                <w:szCs w:val="16"/>
              </w:rPr>
            </w:pPr>
          </w:p>
          <w:p w14:paraId="26704E7E" w14:textId="77777777" w:rsidR="00AE6002" w:rsidRDefault="00AE6002" w:rsidP="00C1494A">
            <w:pPr>
              <w:rPr>
                <w:rFonts w:ascii="Arial" w:hAnsi="Arial" w:cs="Arial"/>
                <w:sz w:val="16"/>
                <w:szCs w:val="16"/>
              </w:rPr>
            </w:pPr>
          </w:p>
          <w:p w14:paraId="3D7FF2F8" w14:textId="77777777" w:rsidR="00AE6002" w:rsidRDefault="00AE6002" w:rsidP="00C1494A">
            <w:pPr>
              <w:rPr>
                <w:rFonts w:ascii="Arial" w:hAnsi="Arial" w:cs="Arial"/>
                <w:sz w:val="16"/>
                <w:szCs w:val="16"/>
              </w:rPr>
            </w:pPr>
          </w:p>
          <w:p w14:paraId="7098DA99" w14:textId="77777777" w:rsidR="00AE6002" w:rsidRDefault="00AE6002" w:rsidP="00C1494A">
            <w:pPr>
              <w:rPr>
                <w:rFonts w:ascii="Arial" w:hAnsi="Arial" w:cs="Arial"/>
                <w:sz w:val="16"/>
                <w:szCs w:val="16"/>
              </w:rPr>
            </w:pPr>
          </w:p>
          <w:p w14:paraId="33071CDD" w14:textId="77777777" w:rsidR="00AE6002" w:rsidRPr="00A6248B" w:rsidRDefault="00AE6002" w:rsidP="00C1494A">
            <w:pPr>
              <w:rPr>
                <w:rFonts w:ascii="Arial" w:hAnsi="Arial" w:cs="Arial"/>
                <w:sz w:val="16"/>
                <w:szCs w:val="16"/>
              </w:rPr>
            </w:pPr>
            <w:r>
              <w:rPr>
                <w:rFonts w:ascii="Arial" w:hAnsi="Arial" w:cs="Arial"/>
                <w:sz w:val="16"/>
                <w:szCs w:val="16"/>
              </w:rPr>
              <w:t>Idem 1,2,3,4,5 &amp; 6</w:t>
            </w:r>
          </w:p>
        </w:tc>
        <w:tc>
          <w:tcPr>
            <w:tcW w:w="3402" w:type="dxa"/>
            <w:gridSpan w:val="2"/>
            <w:vMerge w:val="restart"/>
            <w:tcBorders>
              <w:top w:val="single" w:sz="4" w:space="0" w:color="auto"/>
            </w:tcBorders>
          </w:tcPr>
          <w:p w14:paraId="32EB18BC" w14:textId="77777777" w:rsidR="00C1494A" w:rsidRPr="00233BE8" w:rsidRDefault="00C1494A" w:rsidP="00C1494A">
            <w:pPr>
              <w:rPr>
                <w:rFonts w:ascii="Arial" w:hAnsi="Arial" w:cs="Arial"/>
                <w:sz w:val="16"/>
                <w:szCs w:val="16"/>
              </w:rPr>
            </w:pPr>
            <w:r w:rsidRPr="00233BE8">
              <w:rPr>
                <w:rFonts w:ascii="Arial" w:hAnsi="Arial" w:cs="Arial"/>
                <w:sz w:val="16"/>
                <w:szCs w:val="16"/>
              </w:rPr>
              <w:lastRenderedPageBreak/>
              <w:t>Lors des phases d’apprentissage et d’accident simulé, réaliser la succession de gestes permettant d’atteindre le résultat visé</w:t>
            </w:r>
          </w:p>
          <w:p w14:paraId="0020C4F5" w14:textId="77777777" w:rsidR="00C1494A" w:rsidRDefault="00C1494A" w:rsidP="00C1494A">
            <w:pPr>
              <w:rPr>
                <w:rFonts w:ascii="Arial" w:hAnsi="Arial" w:cs="Arial"/>
                <w:sz w:val="16"/>
                <w:szCs w:val="16"/>
              </w:rPr>
            </w:pPr>
          </w:p>
          <w:p w14:paraId="0430AA9F" w14:textId="77777777" w:rsidR="00C1494A" w:rsidRDefault="00C1494A" w:rsidP="00C1494A">
            <w:pPr>
              <w:rPr>
                <w:rFonts w:ascii="Arial" w:hAnsi="Arial" w:cs="Arial"/>
                <w:sz w:val="16"/>
                <w:szCs w:val="16"/>
              </w:rPr>
            </w:pPr>
          </w:p>
          <w:p w14:paraId="5A0E5168" w14:textId="77777777" w:rsidR="00C1494A" w:rsidRDefault="00C1494A" w:rsidP="00C1494A">
            <w:pPr>
              <w:rPr>
                <w:rFonts w:ascii="Arial" w:hAnsi="Arial" w:cs="Arial"/>
                <w:sz w:val="16"/>
                <w:szCs w:val="16"/>
              </w:rPr>
            </w:pPr>
            <w:r w:rsidRPr="00233BE8">
              <w:rPr>
                <w:rFonts w:ascii="Arial" w:hAnsi="Arial" w:cs="Arial"/>
                <w:sz w:val="16"/>
                <w:szCs w:val="16"/>
              </w:rPr>
              <w:t>Les gestes effectués doivent être adaptés à la situation d’accident et n’aggravent pas le situation.</w:t>
            </w:r>
          </w:p>
          <w:p w14:paraId="7255DB1B" w14:textId="77777777" w:rsidR="00C1494A" w:rsidRDefault="00C1494A" w:rsidP="00C1494A">
            <w:pPr>
              <w:rPr>
                <w:rFonts w:ascii="Arial" w:hAnsi="Arial" w:cs="Arial"/>
                <w:sz w:val="16"/>
                <w:szCs w:val="16"/>
              </w:rPr>
            </w:pPr>
          </w:p>
          <w:p w14:paraId="62C38A13" w14:textId="77777777" w:rsidR="00C1494A" w:rsidRDefault="00C1494A" w:rsidP="00C1494A">
            <w:pPr>
              <w:rPr>
                <w:rFonts w:ascii="Arial" w:hAnsi="Arial" w:cs="Arial"/>
                <w:sz w:val="16"/>
                <w:szCs w:val="16"/>
              </w:rPr>
            </w:pPr>
            <w:r>
              <w:rPr>
                <w:rFonts w:ascii="Arial" w:hAnsi="Arial" w:cs="Arial"/>
                <w:sz w:val="16"/>
                <w:szCs w:val="16"/>
              </w:rPr>
              <w:t>Lors d’une situation d’accident simulé, poursuivre son action jusqu’à l’arrivée des secours spécialisés, surveiller l’état de la victime afin de définir la ou les actions à mettre en œuvre dans le cas d’apparition de nouveaux signes.</w:t>
            </w:r>
          </w:p>
          <w:p w14:paraId="0294F111" w14:textId="77777777" w:rsidR="00C1494A" w:rsidRDefault="00C1494A" w:rsidP="00C1494A">
            <w:pPr>
              <w:rPr>
                <w:rFonts w:ascii="Arial" w:hAnsi="Arial" w:cs="Arial"/>
                <w:sz w:val="16"/>
                <w:szCs w:val="16"/>
              </w:rPr>
            </w:pPr>
          </w:p>
          <w:p w14:paraId="26F0DDD0" w14:textId="77777777" w:rsidR="00C1494A" w:rsidRDefault="00C1494A" w:rsidP="00C1494A">
            <w:pPr>
              <w:rPr>
                <w:rFonts w:ascii="Arial" w:hAnsi="Arial" w:cs="Arial"/>
                <w:sz w:val="16"/>
                <w:szCs w:val="16"/>
              </w:rPr>
            </w:pPr>
            <w:r>
              <w:rPr>
                <w:rFonts w:ascii="Arial" w:hAnsi="Arial" w:cs="Arial"/>
                <w:sz w:val="16"/>
                <w:szCs w:val="16"/>
              </w:rPr>
              <w:t>Après l’intervention suite à un accident simulé, le stagiaire proposera au moins un moyen de prévention.</w:t>
            </w:r>
          </w:p>
          <w:p w14:paraId="017A36BB" w14:textId="77777777" w:rsidR="00AE6002" w:rsidRDefault="00AE6002" w:rsidP="00C1494A">
            <w:pPr>
              <w:rPr>
                <w:rFonts w:ascii="Arial" w:hAnsi="Arial" w:cs="Arial"/>
                <w:sz w:val="16"/>
                <w:szCs w:val="16"/>
              </w:rPr>
            </w:pPr>
          </w:p>
          <w:p w14:paraId="489256F6" w14:textId="77777777" w:rsidR="00AE6002" w:rsidRDefault="00AE6002" w:rsidP="00C1494A">
            <w:pPr>
              <w:rPr>
                <w:rFonts w:ascii="Arial" w:hAnsi="Arial" w:cs="Arial"/>
                <w:sz w:val="16"/>
                <w:szCs w:val="16"/>
              </w:rPr>
            </w:pPr>
          </w:p>
          <w:p w14:paraId="311EE998" w14:textId="77777777" w:rsidR="00AE6002" w:rsidRDefault="00AE6002" w:rsidP="00C1494A">
            <w:pPr>
              <w:rPr>
                <w:rFonts w:ascii="Arial" w:hAnsi="Arial" w:cs="Arial"/>
                <w:sz w:val="16"/>
                <w:szCs w:val="16"/>
              </w:rPr>
            </w:pPr>
          </w:p>
          <w:p w14:paraId="09F44370" w14:textId="77777777" w:rsidR="00AE6002" w:rsidRDefault="00AE6002" w:rsidP="00C1494A">
            <w:pPr>
              <w:rPr>
                <w:rFonts w:ascii="Arial" w:hAnsi="Arial" w:cs="Arial"/>
                <w:sz w:val="16"/>
                <w:szCs w:val="16"/>
              </w:rPr>
            </w:pPr>
          </w:p>
          <w:p w14:paraId="7ACBE3A5" w14:textId="77777777" w:rsidR="00AE6002" w:rsidRDefault="00AE6002" w:rsidP="00C1494A">
            <w:pPr>
              <w:rPr>
                <w:rFonts w:ascii="Arial" w:hAnsi="Arial" w:cs="Arial"/>
                <w:sz w:val="16"/>
                <w:szCs w:val="16"/>
              </w:rPr>
            </w:pPr>
          </w:p>
          <w:p w14:paraId="7AE9277A" w14:textId="77777777" w:rsidR="00AE6002" w:rsidRDefault="00AE6002" w:rsidP="00C1494A">
            <w:pPr>
              <w:rPr>
                <w:rFonts w:ascii="Arial" w:hAnsi="Arial" w:cs="Arial"/>
                <w:sz w:val="16"/>
                <w:szCs w:val="16"/>
              </w:rPr>
            </w:pPr>
          </w:p>
          <w:p w14:paraId="5D9C5AF2" w14:textId="77777777" w:rsidR="00AE6002" w:rsidRDefault="00AE6002" w:rsidP="00C1494A">
            <w:pPr>
              <w:rPr>
                <w:rFonts w:ascii="Arial" w:hAnsi="Arial" w:cs="Arial"/>
                <w:sz w:val="16"/>
                <w:szCs w:val="16"/>
              </w:rPr>
            </w:pPr>
          </w:p>
          <w:p w14:paraId="5259D7D8" w14:textId="77777777" w:rsidR="00AE6002" w:rsidRDefault="00AE6002" w:rsidP="00C1494A">
            <w:pPr>
              <w:rPr>
                <w:rFonts w:ascii="Arial" w:hAnsi="Arial" w:cs="Arial"/>
                <w:sz w:val="16"/>
                <w:szCs w:val="16"/>
              </w:rPr>
            </w:pPr>
          </w:p>
          <w:p w14:paraId="5BBA62D1" w14:textId="77777777" w:rsidR="00AE6002" w:rsidRDefault="00AE6002" w:rsidP="00C1494A">
            <w:pPr>
              <w:rPr>
                <w:rFonts w:ascii="Arial" w:hAnsi="Arial" w:cs="Arial"/>
                <w:sz w:val="16"/>
                <w:szCs w:val="16"/>
              </w:rPr>
            </w:pPr>
          </w:p>
          <w:p w14:paraId="186DD49A" w14:textId="77777777" w:rsidR="00AE6002" w:rsidRDefault="00AE6002" w:rsidP="00C1494A">
            <w:pPr>
              <w:rPr>
                <w:rFonts w:ascii="Arial" w:hAnsi="Arial" w:cs="Arial"/>
                <w:sz w:val="16"/>
                <w:szCs w:val="16"/>
              </w:rPr>
            </w:pPr>
          </w:p>
          <w:p w14:paraId="4881E845" w14:textId="77777777" w:rsidR="00AE6002" w:rsidRDefault="00AE6002" w:rsidP="00C1494A">
            <w:pPr>
              <w:rPr>
                <w:rFonts w:ascii="Arial" w:hAnsi="Arial" w:cs="Arial"/>
                <w:sz w:val="16"/>
                <w:szCs w:val="16"/>
              </w:rPr>
            </w:pPr>
          </w:p>
          <w:p w14:paraId="3AB86E1E" w14:textId="77777777" w:rsidR="00AE6002" w:rsidRDefault="00AE6002" w:rsidP="00C1494A">
            <w:pPr>
              <w:rPr>
                <w:rFonts w:ascii="Arial" w:hAnsi="Arial" w:cs="Arial"/>
                <w:sz w:val="16"/>
                <w:szCs w:val="16"/>
              </w:rPr>
            </w:pPr>
          </w:p>
          <w:p w14:paraId="50654093" w14:textId="77777777" w:rsidR="00AE6002" w:rsidRDefault="00AE6002" w:rsidP="00C1494A">
            <w:pPr>
              <w:rPr>
                <w:rFonts w:ascii="Arial" w:hAnsi="Arial" w:cs="Arial"/>
                <w:sz w:val="16"/>
                <w:szCs w:val="16"/>
              </w:rPr>
            </w:pPr>
          </w:p>
          <w:p w14:paraId="576B32C6" w14:textId="77777777" w:rsidR="00AE6002" w:rsidRDefault="00AE6002" w:rsidP="00C1494A">
            <w:pPr>
              <w:rPr>
                <w:rFonts w:ascii="Arial" w:hAnsi="Arial" w:cs="Arial"/>
                <w:sz w:val="16"/>
                <w:szCs w:val="16"/>
              </w:rPr>
            </w:pPr>
          </w:p>
          <w:p w14:paraId="4687BAEF" w14:textId="77777777" w:rsidR="00AE6002" w:rsidRDefault="00AE6002" w:rsidP="00C1494A">
            <w:pPr>
              <w:rPr>
                <w:rFonts w:ascii="Arial" w:hAnsi="Arial" w:cs="Arial"/>
                <w:sz w:val="16"/>
                <w:szCs w:val="16"/>
              </w:rPr>
            </w:pPr>
          </w:p>
          <w:p w14:paraId="601B36F8" w14:textId="77777777" w:rsidR="00AE6002" w:rsidRDefault="00AE6002" w:rsidP="00C1494A">
            <w:pPr>
              <w:rPr>
                <w:rFonts w:ascii="Arial" w:hAnsi="Arial" w:cs="Arial"/>
                <w:sz w:val="16"/>
                <w:szCs w:val="16"/>
              </w:rPr>
            </w:pPr>
          </w:p>
          <w:p w14:paraId="0F18A143" w14:textId="77777777" w:rsidR="00AE6002" w:rsidRDefault="00AE6002" w:rsidP="00C1494A">
            <w:pPr>
              <w:rPr>
                <w:rFonts w:ascii="Arial" w:hAnsi="Arial" w:cs="Arial"/>
                <w:sz w:val="16"/>
                <w:szCs w:val="16"/>
              </w:rPr>
            </w:pPr>
          </w:p>
          <w:p w14:paraId="3EEF40A9" w14:textId="77777777" w:rsidR="00AE6002" w:rsidRDefault="00AE6002" w:rsidP="00C1494A">
            <w:pPr>
              <w:rPr>
                <w:rFonts w:ascii="Arial" w:hAnsi="Arial" w:cs="Arial"/>
                <w:sz w:val="16"/>
                <w:szCs w:val="16"/>
              </w:rPr>
            </w:pPr>
          </w:p>
          <w:p w14:paraId="7B906B82" w14:textId="77777777" w:rsidR="00AE6002" w:rsidRDefault="00AE6002" w:rsidP="00C1494A">
            <w:pPr>
              <w:rPr>
                <w:rFonts w:ascii="Arial" w:hAnsi="Arial" w:cs="Arial"/>
                <w:sz w:val="16"/>
                <w:szCs w:val="16"/>
              </w:rPr>
            </w:pPr>
          </w:p>
          <w:p w14:paraId="6E794B71" w14:textId="77777777" w:rsidR="00AE6002" w:rsidRDefault="00AE6002" w:rsidP="00C1494A">
            <w:pPr>
              <w:rPr>
                <w:rFonts w:ascii="Arial" w:hAnsi="Arial" w:cs="Arial"/>
                <w:sz w:val="16"/>
                <w:szCs w:val="16"/>
              </w:rPr>
            </w:pPr>
          </w:p>
          <w:p w14:paraId="3E501993" w14:textId="77777777" w:rsidR="00AE6002" w:rsidRDefault="00AE6002" w:rsidP="00C1494A">
            <w:pPr>
              <w:rPr>
                <w:rFonts w:ascii="Arial" w:hAnsi="Arial" w:cs="Arial"/>
                <w:sz w:val="16"/>
                <w:szCs w:val="16"/>
              </w:rPr>
            </w:pPr>
          </w:p>
          <w:p w14:paraId="21F1E90E" w14:textId="77777777" w:rsidR="00AE6002" w:rsidRDefault="00AE6002" w:rsidP="00C1494A">
            <w:pPr>
              <w:rPr>
                <w:rFonts w:ascii="Arial" w:hAnsi="Arial" w:cs="Arial"/>
                <w:sz w:val="16"/>
                <w:szCs w:val="16"/>
              </w:rPr>
            </w:pPr>
          </w:p>
          <w:p w14:paraId="588690F5" w14:textId="77777777" w:rsidR="00AE6002" w:rsidRDefault="00AE6002" w:rsidP="00C1494A">
            <w:pPr>
              <w:rPr>
                <w:rFonts w:ascii="Arial" w:hAnsi="Arial" w:cs="Arial"/>
                <w:sz w:val="16"/>
                <w:szCs w:val="16"/>
              </w:rPr>
            </w:pPr>
          </w:p>
          <w:p w14:paraId="3D73DCCC" w14:textId="77777777" w:rsidR="00AE6002" w:rsidRDefault="00AE6002" w:rsidP="00C1494A">
            <w:pPr>
              <w:rPr>
                <w:rFonts w:ascii="Arial" w:hAnsi="Arial" w:cs="Arial"/>
                <w:sz w:val="16"/>
                <w:szCs w:val="16"/>
              </w:rPr>
            </w:pPr>
          </w:p>
          <w:p w14:paraId="20EA5720" w14:textId="77777777" w:rsidR="00AE6002" w:rsidRPr="00233BE8" w:rsidRDefault="00AE6002" w:rsidP="00AE6002">
            <w:pPr>
              <w:rPr>
                <w:rFonts w:ascii="Arial" w:hAnsi="Arial" w:cs="Arial"/>
                <w:sz w:val="16"/>
                <w:szCs w:val="16"/>
              </w:rPr>
            </w:pPr>
            <w:r w:rsidRPr="00233BE8">
              <w:rPr>
                <w:rFonts w:ascii="Arial" w:hAnsi="Arial" w:cs="Arial"/>
                <w:sz w:val="16"/>
                <w:szCs w:val="16"/>
              </w:rPr>
              <w:t>Lors des phases d’apprentissage et d’accident simulé, réaliser la succession de gestes permettant d’atteindre le résultat visé</w:t>
            </w:r>
          </w:p>
          <w:p w14:paraId="591D385F" w14:textId="77777777" w:rsidR="00AE6002" w:rsidRDefault="00AE6002" w:rsidP="00AE6002">
            <w:pPr>
              <w:rPr>
                <w:rFonts w:ascii="Arial" w:hAnsi="Arial" w:cs="Arial"/>
                <w:sz w:val="16"/>
                <w:szCs w:val="16"/>
              </w:rPr>
            </w:pPr>
          </w:p>
          <w:p w14:paraId="510874DE" w14:textId="77777777" w:rsidR="00AE6002" w:rsidRDefault="00AE6002" w:rsidP="00AE6002">
            <w:pPr>
              <w:rPr>
                <w:rFonts w:ascii="Arial" w:hAnsi="Arial" w:cs="Arial"/>
                <w:sz w:val="16"/>
                <w:szCs w:val="16"/>
              </w:rPr>
            </w:pPr>
          </w:p>
          <w:p w14:paraId="4C78591E" w14:textId="77777777" w:rsidR="00AE6002" w:rsidRDefault="00AE6002" w:rsidP="00AE6002">
            <w:pPr>
              <w:rPr>
                <w:rFonts w:ascii="Arial" w:hAnsi="Arial" w:cs="Arial"/>
                <w:sz w:val="16"/>
                <w:szCs w:val="16"/>
              </w:rPr>
            </w:pPr>
            <w:r w:rsidRPr="00233BE8">
              <w:rPr>
                <w:rFonts w:ascii="Arial" w:hAnsi="Arial" w:cs="Arial"/>
                <w:sz w:val="16"/>
                <w:szCs w:val="16"/>
              </w:rPr>
              <w:t>Les gestes effectués doivent être adaptés à la situation d’accident et n’aggravent pas le situation.</w:t>
            </w:r>
          </w:p>
          <w:p w14:paraId="3FFFA007" w14:textId="77777777" w:rsidR="00AE6002" w:rsidRDefault="00AE6002" w:rsidP="00AE6002">
            <w:pPr>
              <w:rPr>
                <w:rFonts w:ascii="Arial" w:hAnsi="Arial" w:cs="Arial"/>
                <w:sz w:val="16"/>
                <w:szCs w:val="16"/>
              </w:rPr>
            </w:pPr>
          </w:p>
          <w:p w14:paraId="4CAAF500" w14:textId="77777777" w:rsidR="00AE6002" w:rsidRDefault="00AE6002" w:rsidP="00AE6002">
            <w:pPr>
              <w:rPr>
                <w:rFonts w:ascii="Arial" w:hAnsi="Arial" w:cs="Arial"/>
                <w:sz w:val="16"/>
                <w:szCs w:val="16"/>
              </w:rPr>
            </w:pPr>
            <w:r>
              <w:rPr>
                <w:rFonts w:ascii="Arial" w:hAnsi="Arial" w:cs="Arial"/>
                <w:sz w:val="16"/>
                <w:szCs w:val="16"/>
              </w:rPr>
              <w:t>Lors d’une situation d’accident simulé, poursuivre son action jusqu’à l’arrivée des secours spécialisés, surveiller l’état de la victime afin de définir la ou les actions à mettre en œuvre dans le cas d’apparition de nouveaux signes.</w:t>
            </w:r>
          </w:p>
          <w:p w14:paraId="5585CD47" w14:textId="77777777" w:rsidR="00AE6002" w:rsidRDefault="00AE6002" w:rsidP="00AE6002">
            <w:pPr>
              <w:rPr>
                <w:rFonts w:ascii="Arial" w:hAnsi="Arial" w:cs="Arial"/>
                <w:sz w:val="16"/>
                <w:szCs w:val="16"/>
              </w:rPr>
            </w:pPr>
          </w:p>
          <w:p w14:paraId="0920F330" w14:textId="77777777" w:rsidR="00AE6002" w:rsidRPr="00233BE8" w:rsidRDefault="00AE6002" w:rsidP="00AE6002">
            <w:pPr>
              <w:rPr>
                <w:rFonts w:ascii="Arial" w:hAnsi="Arial" w:cs="Arial"/>
                <w:sz w:val="16"/>
                <w:szCs w:val="16"/>
              </w:rPr>
            </w:pPr>
            <w:r>
              <w:rPr>
                <w:rFonts w:ascii="Arial" w:hAnsi="Arial" w:cs="Arial"/>
                <w:sz w:val="16"/>
                <w:szCs w:val="16"/>
              </w:rPr>
              <w:t>Après l’intervention suite à un accident simulé, le stagiaire proposera au moins un moyen de prévention.</w:t>
            </w:r>
          </w:p>
        </w:tc>
      </w:tr>
      <w:tr w:rsidR="00C1494A" w14:paraId="5C950004" w14:textId="77777777" w:rsidTr="00C6701C">
        <w:tc>
          <w:tcPr>
            <w:tcW w:w="1560" w:type="dxa"/>
            <w:tcBorders>
              <w:right w:val="single" w:sz="4" w:space="0" w:color="auto"/>
            </w:tcBorders>
          </w:tcPr>
          <w:p w14:paraId="3302C51A" w14:textId="77777777" w:rsidR="00C1494A" w:rsidRDefault="00C1494A" w:rsidP="00C1494A">
            <w:pPr>
              <w:rPr>
                <w:rFonts w:ascii="Arial" w:hAnsi="Arial" w:cs="Arial"/>
                <w:sz w:val="20"/>
                <w:szCs w:val="20"/>
              </w:rPr>
            </w:pPr>
            <w:r>
              <w:rPr>
                <w:rFonts w:ascii="Arial" w:hAnsi="Arial" w:cs="Arial"/>
                <w:sz w:val="20"/>
                <w:szCs w:val="20"/>
              </w:rPr>
              <w:t>08h50 – 09h10</w:t>
            </w:r>
          </w:p>
          <w:p w14:paraId="0C503371" w14:textId="77777777" w:rsidR="00C1494A" w:rsidRDefault="00C1494A" w:rsidP="00C1494A">
            <w:pPr>
              <w:rPr>
                <w:rFonts w:ascii="Arial" w:hAnsi="Arial" w:cs="Arial"/>
                <w:sz w:val="20"/>
                <w:szCs w:val="20"/>
              </w:rPr>
            </w:pPr>
            <w:r>
              <w:rPr>
                <w:rFonts w:ascii="Arial" w:hAnsi="Arial" w:cs="Arial"/>
                <w:i/>
                <w:sz w:val="16"/>
                <w:szCs w:val="20"/>
              </w:rPr>
              <w:t>2</w:t>
            </w:r>
            <w:r w:rsidRPr="00143D61">
              <w:rPr>
                <w:rFonts w:ascii="Arial" w:hAnsi="Arial" w:cs="Arial"/>
                <w:i/>
                <w:sz w:val="16"/>
                <w:szCs w:val="20"/>
              </w:rPr>
              <w:t>0 minutes</w:t>
            </w:r>
          </w:p>
        </w:tc>
        <w:tc>
          <w:tcPr>
            <w:tcW w:w="5953" w:type="dxa"/>
            <w:tcBorders>
              <w:top w:val="single" w:sz="4" w:space="0" w:color="auto"/>
              <w:left w:val="single" w:sz="4" w:space="0" w:color="auto"/>
              <w:bottom w:val="single" w:sz="4" w:space="0" w:color="auto"/>
              <w:right w:val="nil"/>
            </w:tcBorders>
          </w:tcPr>
          <w:p w14:paraId="7BD223FA" w14:textId="77777777" w:rsidR="00C1494A" w:rsidRDefault="00C1494A" w:rsidP="00C1494A">
            <w:pPr>
              <w:rPr>
                <w:rFonts w:ascii="Arial" w:hAnsi="Arial" w:cs="Arial"/>
                <w:b/>
                <w:sz w:val="20"/>
                <w:szCs w:val="20"/>
              </w:rPr>
            </w:pPr>
            <w:r w:rsidRPr="00780B22">
              <w:rPr>
                <w:rFonts w:ascii="Arial" w:hAnsi="Arial" w:cs="Arial"/>
                <w:b/>
                <w:sz w:val="20"/>
                <w:szCs w:val="20"/>
              </w:rPr>
              <w:t>Que faire dans le cas ou la victime se plaint de brûlures?</w:t>
            </w:r>
          </w:p>
          <w:p w14:paraId="47BB3B49" w14:textId="77777777" w:rsidR="00780B22" w:rsidRPr="00256CD8" w:rsidRDefault="00780B22" w:rsidP="00780B22">
            <w:pPr>
              <w:rPr>
                <w:rFonts w:ascii="Arial" w:hAnsi="Arial" w:cs="Arial"/>
                <w:b/>
                <w:sz w:val="16"/>
                <w:szCs w:val="20"/>
              </w:rPr>
            </w:pPr>
            <w:r w:rsidRPr="00256CD8">
              <w:rPr>
                <w:rFonts w:ascii="Arial" w:hAnsi="Arial" w:cs="Arial"/>
                <w:b/>
                <w:sz w:val="16"/>
                <w:szCs w:val="20"/>
              </w:rPr>
              <w:t xml:space="preserve">- La victime se plaint de brûlures thermiques (chaud/froid) </w:t>
            </w:r>
          </w:p>
          <w:p w14:paraId="74DE36F5" w14:textId="77777777" w:rsidR="00780B22" w:rsidRDefault="00780B22" w:rsidP="00780B22">
            <w:pPr>
              <w:rPr>
                <w:rFonts w:ascii="Arial" w:hAnsi="Arial" w:cs="Arial"/>
                <w:b/>
                <w:sz w:val="16"/>
                <w:szCs w:val="20"/>
              </w:rPr>
            </w:pPr>
            <w:r w:rsidRPr="00256CD8">
              <w:rPr>
                <w:rFonts w:ascii="Arial" w:hAnsi="Arial" w:cs="Arial"/>
                <w:b/>
                <w:sz w:val="16"/>
                <w:szCs w:val="20"/>
              </w:rPr>
              <w:t>- La victime se plaint de brûlures chimiques (Projection sur la peau et vétements/projection dans l'oeil)</w:t>
            </w:r>
          </w:p>
          <w:p w14:paraId="0BEF543C" w14:textId="77777777" w:rsidR="00256CD8" w:rsidRPr="00594360" w:rsidRDefault="00256CD8" w:rsidP="00256CD8">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777F45C1" w14:textId="77777777" w:rsidR="00256CD8" w:rsidRDefault="00256CD8" w:rsidP="00256CD8">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68A3F3A6" w14:textId="77777777" w:rsidR="00256CD8" w:rsidRDefault="00256CD8" w:rsidP="00780B22">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p w14:paraId="74C70EED" w14:textId="77777777" w:rsidR="00256CD8" w:rsidRPr="00256CD8" w:rsidRDefault="00256CD8" w:rsidP="00256CD8">
            <w:pPr>
              <w:rPr>
                <w:rFonts w:ascii="Arial" w:hAnsi="Arial" w:cs="Arial"/>
                <w:sz w:val="16"/>
                <w:szCs w:val="20"/>
              </w:rPr>
            </w:pPr>
            <w:r>
              <w:rPr>
                <w:rFonts w:ascii="Arial" w:hAnsi="Arial" w:cs="Arial"/>
                <w:b/>
                <w:sz w:val="20"/>
                <w:szCs w:val="20"/>
              </w:rPr>
              <w:t>L</w:t>
            </w:r>
            <w:r w:rsidRPr="00256CD8">
              <w:rPr>
                <w:rFonts w:ascii="Arial" w:hAnsi="Arial" w:cs="Arial"/>
                <w:b/>
                <w:sz w:val="20"/>
                <w:szCs w:val="20"/>
              </w:rPr>
              <w:t>es cas particuliers</w:t>
            </w:r>
            <w:r w:rsidRPr="00256CD8">
              <w:rPr>
                <w:rFonts w:ascii="Arial" w:hAnsi="Arial" w:cs="Arial"/>
                <w:sz w:val="16"/>
                <w:szCs w:val="20"/>
              </w:rPr>
              <w:t xml:space="preserve"> tel que:</w:t>
            </w:r>
          </w:p>
          <w:p w14:paraId="1394A252" w14:textId="77777777" w:rsidR="00256CD8" w:rsidRPr="00256CD8" w:rsidRDefault="00256CD8" w:rsidP="00256CD8">
            <w:pPr>
              <w:rPr>
                <w:rFonts w:ascii="Arial" w:hAnsi="Arial" w:cs="Arial"/>
                <w:sz w:val="16"/>
                <w:szCs w:val="20"/>
              </w:rPr>
            </w:pPr>
            <w:r w:rsidRPr="00256CD8">
              <w:rPr>
                <w:rFonts w:ascii="Arial" w:hAnsi="Arial" w:cs="Arial"/>
                <w:sz w:val="16"/>
                <w:szCs w:val="20"/>
              </w:rPr>
              <w:t xml:space="preserve">-Brûlures électriques , </w:t>
            </w:r>
          </w:p>
          <w:p w14:paraId="4823DFF5" w14:textId="77777777" w:rsidR="00256CD8" w:rsidRPr="00256CD8" w:rsidRDefault="00256CD8" w:rsidP="00256CD8">
            <w:pPr>
              <w:rPr>
                <w:rFonts w:ascii="Arial" w:hAnsi="Arial" w:cs="Arial"/>
                <w:sz w:val="16"/>
                <w:szCs w:val="20"/>
              </w:rPr>
            </w:pPr>
            <w:r w:rsidRPr="00256CD8">
              <w:rPr>
                <w:rFonts w:ascii="Arial" w:hAnsi="Arial" w:cs="Arial"/>
                <w:sz w:val="16"/>
                <w:szCs w:val="20"/>
              </w:rPr>
              <w:t>- Brûlures internes par ingestion ou inhalation</w:t>
            </w:r>
          </w:p>
        </w:tc>
        <w:tc>
          <w:tcPr>
            <w:tcW w:w="709" w:type="dxa"/>
            <w:tcBorders>
              <w:top w:val="single" w:sz="4" w:space="0" w:color="auto"/>
              <w:left w:val="nil"/>
              <w:bottom w:val="single" w:sz="4" w:space="0" w:color="auto"/>
              <w:right w:val="single" w:sz="4" w:space="0" w:color="auto"/>
            </w:tcBorders>
          </w:tcPr>
          <w:p w14:paraId="23538E60" w14:textId="77777777" w:rsidR="00C1494A" w:rsidRPr="007A1CF5" w:rsidRDefault="00C1494A" w:rsidP="00C1494A">
            <w:pPr>
              <w:rPr>
                <w:rFonts w:ascii="Arial" w:hAnsi="Arial" w:cs="Arial"/>
                <w:sz w:val="20"/>
                <w:szCs w:val="20"/>
              </w:rPr>
            </w:pPr>
            <w:r w:rsidRPr="00F9543F">
              <w:rPr>
                <w:rFonts w:ascii="Arial" w:hAnsi="Arial" w:cs="Arial"/>
                <w:sz w:val="20"/>
                <w:szCs w:val="20"/>
                <w:highlight w:val="yellow"/>
              </w:rPr>
              <w:t>C5-4</w:t>
            </w:r>
          </w:p>
        </w:tc>
        <w:tc>
          <w:tcPr>
            <w:tcW w:w="2551" w:type="dxa"/>
            <w:gridSpan w:val="2"/>
            <w:vMerge/>
            <w:tcBorders>
              <w:left w:val="single" w:sz="4" w:space="0" w:color="auto"/>
            </w:tcBorders>
          </w:tcPr>
          <w:p w14:paraId="5789C095" w14:textId="77777777" w:rsidR="00C1494A" w:rsidRPr="007A1CF5" w:rsidRDefault="00C1494A" w:rsidP="00C1494A">
            <w:pPr>
              <w:rPr>
                <w:rFonts w:ascii="Arial" w:hAnsi="Arial" w:cs="Arial"/>
                <w:sz w:val="20"/>
                <w:szCs w:val="20"/>
              </w:rPr>
            </w:pPr>
          </w:p>
        </w:tc>
        <w:tc>
          <w:tcPr>
            <w:tcW w:w="3402" w:type="dxa"/>
            <w:gridSpan w:val="2"/>
            <w:vMerge/>
          </w:tcPr>
          <w:p w14:paraId="5AADE773" w14:textId="77777777" w:rsidR="00C1494A" w:rsidRPr="007A1CF5" w:rsidRDefault="00C1494A" w:rsidP="00C1494A">
            <w:pPr>
              <w:rPr>
                <w:rFonts w:ascii="Arial" w:hAnsi="Arial" w:cs="Arial"/>
                <w:sz w:val="20"/>
                <w:szCs w:val="20"/>
              </w:rPr>
            </w:pPr>
          </w:p>
        </w:tc>
      </w:tr>
      <w:tr w:rsidR="00C1494A" w14:paraId="53232B79" w14:textId="77777777" w:rsidTr="00C6701C">
        <w:tc>
          <w:tcPr>
            <w:tcW w:w="1560" w:type="dxa"/>
            <w:tcBorders>
              <w:right w:val="single" w:sz="4" w:space="0" w:color="auto"/>
            </w:tcBorders>
          </w:tcPr>
          <w:p w14:paraId="5B2E801B" w14:textId="77777777" w:rsidR="00C1494A" w:rsidRDefault="00C1494A" w:rsidP="00C1494A">
            <w:pPr>
              <w:rPr>
                <w:rFonts w:ascii="Arial" w:hAnsi="Arial" w:cs="Arial"/>
                <w:sz w:val="20"/>
                <w:szCs w:val="20"/>
              </w:rPr>
            </w:pPr>
            <w:r>
              <w:rPr>
                <w:rFonts w:ascii="Arial" w:hAnsi="Arial" w:cs="Arial"/>
                <w:sz w:val="20"/>
                <w:szCs w:val="20"/>
              </w:rPr>
              <w:t>09h10 – 09h30</w:t>
            </w:r>
          </w:p>
          <w:p w14:paraId="21F55FCE" w14:textId="77777777" w:rsidR="00C1494A" w:rsidRDefault="00C1494A" w:rsidP="00C1494A">
            <w:pPr>
              <w:rPr>
                <w:rFonts w:ascii="Arial" w:hAnsi="Arial" w:cs="Arial"/>
                <w:sz w:val="20"/>
                <w:szCs w:val="20"/>
              </w:rPr>
            </w:pPr>
            <w:r>
              <w:rPr>
                <w:rFonts w:ascii="Arial" w:hAnsi="Arial" w:cs="Arial"/>
                <w:i/>
                <w:sz w:val="16"/>
                <w:szCs w:val="20"/>
              </w:rPr>
              <w:t>2</w:t>
            </w:r>
            <w:r w:rsidRPr="00143D61">
              <w:rPr>
                <w:rFonts w:ascii="Arial" w:hAnsi="Arial" w:cs="Arial"/>
                <w:i/>
                <w:sz w:val="16"/>
                <w:szCs w:val="20"/>
              </w:rPr>
              <w:t>0 minutes</w:t>
            </w:r>
          </w:p>
        </w:tc>
        <w:tc>
          <w:tcPr>
            <w:tcW w:w="5953" w:type="dxa"/>
            <w:tcBorders>
              <w:top w:val="single" w:sz="4" w:space="0" w:color="auto"/>
              <w:left w:val="single" w:sz="4" w:space="0" w:color="auto"/>
              <w:bottom w:val="single" w:sz="4" w:space="0" w:color="auto"/>
              <w:right w:val="nil"/>
            </w:tcBorders>
          </w:tcPr>
          <w:p w14:paraId="5D692D10" w14:textId="77777777" w:rsidR="00C1494A" w:rsidRDefault="00C1494A" w:rsidP="00C1494A">
            <w:pPr>
              <w:rPr>
                <w:rFonts w:ascii="Arial" w:hAnsi="Arial" w:cs="Arial"/>
                <w:b/>
                <w:sz w:val="20"/>
                <w:szCs w:val="20"/>
              </w:rPr>
            </w:pPr>
            <w:r w:rsidRPr="00780B22">
              <w:rPr>
                <w:rFonts w:ascii="Arial" w:hAnsi="Arial" w:cs="Arial"/>
                <w:b/>
                <w:sz w:val="20"/>
                <w:szCs w:val="20"/>
              </w:rPr>
              <w:t>Que faire dans le cas ou la victime se plaint d’une douleur empéchant certains mouvements?</w:t>
            </w:r>
          </w:p>
          <w:p w14:paraId="26F2A6BD" w14:textId="77777777" w:rsidR="00256CD8" w:rsidRPr="00256CD8" w:rsidRDefault="00256CD8" w:rsidP="00256CD8">
            <w:pPr>
              <w:rPr>
                <w:rFonts w:ascii="Arial" w:hAnsi="Arial" w:cs="Arial"/>
                <w:sz w:val="16"/>
                <w:szCs w:val="20"/>
              </w:rPr>
            </w:pPr>
            <w:r w:rsidRPr="00256CD8">
              <w:rPr>
                <w:rFonts w:ascii="Arial" w:hAnsi="Arial" w:cs="Arial"/>
                <w:sz w:val="16"/>
                <w:szCs w:val="20"/>
              </w:rPr>
              <w:t>- La victime présente une douleur du cou à la suite d'un traumatisme (suspicion de traumatisme de rachis cervical)</w:t>
            </w:r>
          </w:p>
          <w:p w14:paraId="45F37807" w14:textId="77777777" w:rsidR="00256CD8" w:rsidRPr="00256CD8" w:rsidRDefault="00256CD8" w:rsidP="00256CD8">
            <w:pPr>
              <w:rPr>
                <w:rFonts w:ascii="Arial" w:hAnsi="Arial" w:cs="Arial"/>
                <w:sz w:val="16"/>
                <w:szCs w:val="20"/>
              </w:rPr>
            </w:pPr>
            <w:r w:rsidRPr="00256CD8">
              <w:rPr>
                <w:rFonts w:ascii="Arial" w:hAnsi="Arial" w:cs="Arial"/>
                <w:sz w:val="16"/>
                <w:szCs w:val="20"/>
              </w:rPr>
              <w:t>- La victime a reçu un coup sur la tête et plusieurs minutes après vomit</w:t>
            </w:r>
          </w:p>
          <w:p w14:paraId="28507671" w14:textId="77777777" w:rsidR="00256CD8" w:rsidRDefault="00256CD8" w:rsidP="00256CD8">
            <w:pPr>
              <w:rPr>
                <w:rFonts w:ascii="Arial" w:hAnsi="Arial" w:cs="Arial"/>
                <w:sz w:val="16"/>
                <w:szCs w:val="20"/>
              </w:rPr>
            </w:pPr>
            <w:r w:rsidRPr="00256CD8">
              <w:rPr>
                <w:rFonts w:ascii="Arial" w:hAnsi="Arial" w:cs="Arial"/>
                <w:sz w:val="16"/>
                <w:szCs w:val="20"/>
              </w:rPr>
              <w:t>- La victime se plaint de traumatisme de membre</w:t>
            </w:r>
          </w:p>
          <w:p w14:paraId="31DC94FC" w14:textId="77777777" w:rsidR="00256CD8" w:rsidRPr="00594360" w:rsidRDefault="00256CD8" w:rsidP="00256CD8">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764C4968" w14:textId="77777777" w:rsidR="00256CD8" w:rsidRDefault="00256CD8" w:rsidP="00256CD8">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67A90E05" w14:textId="77777777" w:rsidR="00256CD8" w:rsidRDefault="00256CD8" w:rsidP="00C1494A">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p w14:paraId="5B8BBDBE" w14:textId="77777777" w:rsidR="00256CD8" w:rsidRDefault="00256CD8" w:rsidP="00C1494A">
            <w:pPr>
              <w:rPr>
                <w:rFonts w:ascii="Arial" w:hAnsi="Arial" w:cs="Arial"/>
                <w:sz w:val="16"/>
                <w:szCs w:val="20"/>
              </w:rPr>
            </w:pPr>
          </w:p>
          <w:p w14:paraId="1AFAF964" w14:textId="77777777" w:rsidR="00256CD8" w:rsidRDefault="00256CD8" w:rsidP="00C1494A">
            <w:pPr>
              <w:rPr>
                <w:rFonts w:ascii="Arial" w:hAnsi="Arial" w:cs="Arial"/>
                <w:sz w:val="16"/>
                <w:szCs w:val="20"/>
              </w:rPr>
            </w:pPr>
          </w:p>
          <w:p w14:paraId="293E433A" w14:textId="77777777" w:rsidR="00256CD8" w:rsidRDefault="00256CD8" w:rsidP="00C1494A">
            <w:pPr>
              <w:rPr>
                <w:rFonts w:ascii="Arial" w:hAnsi="Arial" w:cs="Arial"/>
                <w:sz w:val="16"/>
                <w:szCs w:val="20"/>
              </w:rPr>
            </w:pPr>
          </w:p>
          <w:p w14:paraId="54A5D000" w14:textId="77777777" w:rsidR="00256CD8" w:rsidRPr="00256CD8" w:rsidRDefault="00256CD8" w:rsidP="00C1494A">
            <w:pPr>
              <w:rPr>
                <w:rFonts w:ascii="Arial" w:hAnsi="Arial" w:cs="Arial"/>
                <w:sz w:val="16"/>
                <w:szCs w:val="20"/>
              </w:rPr>
            </w:pPr>
          </w:p>
        </w:tc>
        <w:tc>
          <w:tcPr>
            <w:tcW w:w="709" w:type="dxa"/>
            <w:tcBorders>
              <w:top w:val="single" w:sz="4" w:space="0" w:color="auto"/>
              <w:left w:val="nil"/>
              <w:bottom w:val="single" w:sz="4" w:space="0" w:color="auto"/>
              <w:right w:val="single" w:sz="4" w:space="0" w:color="auto"/>
            </w:tcBorders>
          </w:tcPr>
          <w:p w14:paraId="78297839" w14:textId="77777777" w:rsidR="00C1494A" w:rsidRPr="007A1CF5" w:rsidRDefault="00C1494A" w:rsidP="00C1494A">
            <w:pPr>
              <w:rPr>
                <w:rFonts w:ascii="Arial" w:hAnsi="Arial" w:cs="Arial"/>
                <w:sz w:val="20"/>
                <w:szCs w:val="20"/>
              </w:rPr>
            </w:pPr>
            <w:r w:rsidRPr="00F9543F">
              <w:rPr>
                <w:rFonts w:ascii="Arial" w:hAnsi="Arial" w:cs="Arial"/>
                <w:sz w:val="20"/>
                <w:szCs w:val="20"/>
                <w:highlight w:val="yellow"/>
              </w:rPr>
              <w:t>C5-5</w:t>
            </w:r>
          </w:p>
        </w:tc>
        <w:tc>
          <w:tcPr>
            <w:tcW w:w="2551" w:type="dxa"/>
            <w:gridSpan w:val="2"/>
            <w:vMerge/>
            <w:tcBorders>
              <w:left w:val="single" w:sz="4" w:space="0" w:color="auto"/>
            </w:tcBorders>
          </w:tcPr>
          <w:p w14:paraId="69F615F2" w14:textId="77777777" w:rsidR="00C1494A" w:rsidRPr="007A1CF5" w:rsidRDefault="00C1494A" w:rsidP="00C1494A">
            <w:pPr>
              <w:rPr>
                <w:rFonts w:ascii="Arial" w:hAnsi="Arial" w:cs="Arial"/>
                <w:sz w:val="20"/>
                <w:szCs w:val="20"/>
              </w:rPr>
            </w:pPr>
          </w:p>
        </w:tc>
        <w:tc>
          <w:tcPr>
            <w:tcW w:w="3402" w:type="dxa"/>
            <w:gridSpan w:val="2"/>
            <w:vMerge/>
          </w:tcPr>
          <w:p w14:paraId="20B4CCD8" w14:textId="77777777" w:rsidR="00C1494A" w:rsidRPr="007A1CF5" w:rsidRDefault="00C1494A" w:rsidP="00C1494A">
            <w:pPr>
              <w:rPr>
                <w:rFonts w:ascii="Arial" w:hAnsi="Arial" w:cs="Arial"/>
                <w:sz w:val="20"/>
                <w:szCs w:val="20"/>
              </w:rPr>
            </w:pPr>
          </w:p>
        </w:tc>
      </w:tr>
      <w:tr w:rsidR="00C1494A" w14:paraId="4CA0B17C" w14:textId="77777777" w:rsidTr="00C6701C">
        <w:tc>
          <w:tcPr>
            <w:tcW w:w="1560" w:type="dxa"/>
            <w:tcBorders>
              <w:right w:val="single" w:sz="4" w:space="0" w:color="auto"/>
            </w:tcBorders>
          </w:tcPr>
          <w:p w14:paraId="074792DC" w14:textId="77777777" w:rsidR="00C1494A" w:rsidRDefault="00C1494A" w:rsidP="00C1494A">
            <w:pPr>
              <w:rPr>
                <w:rFonts w:ascii="Arial" w:hAnsi="Arial" w:cs="Arial"/>
                <w:sz w:val="20"/>
                <w:szCs w:val="20"/>
              </w:rPr>
            </w:pPr>
            <w:r>
              <w:rPr>
                <w:rFonts w:ascii="Arial" w:hAnsi="Arial" w:cs="Arial"/>
                <w:sz w:val="20"/>
                <w:szCs w:val="20"/>
              </w:rPr>
              <w:lastRenderedPageBreak/>
              <w:t>09h30 – 10h00</w:t>
            </w:r>
          </w:p>
          <w:p w14:paraId="5FD9A37D" w14:textId="77777777" w:rsidR="00C1494A" w:rsidRDefault="00C1494A" w:rsidP="00C1494A">
            <w:pPr>
              <w:rPr>
                <w:rFonts w:ascii="Arial" w:hAnsi="Arial" w:cs="Arial"/>
                <w:sz w:val="20"/>
                <w:szCs w:val="20"/>
              </w:rPr>
            </w:pPr>
            <w:r>
              <w:rPr>
                <w:rFonts w:ascii="Arial" w:hAnsi="Arial" w:cs="Arial"/>
                <w:i/>
                <w:sz w:val="16"/>
                <w:szCs w:val="20"/>
              </w:rPr>
              <w:t>3</w:t>
            </w:r>
            <w:r w:rsidRPr="00143D61">
              <w:rPr>
                <w:rFonts w:ascii="Arial" w:hAnsi="Arial" w:cs="Arial"/>
                <w:i/>
                <w:sz w:val="16"/>
                <w:szCs w:val="20"/>
              </w:rPr>
              <w:t>0 minutes</w:t>
            </w:r>
          </w:p>
        </w:tc>
        <w:tc>
          <w:tcPr>
            <w:tcW w:w="5953" w:type="dxa"/>
            <w:tcBorders>
              <w:top w:val="single" w:sz="4" w:space="0" w:color="auto"/>
              <w:left w:val="single" w:sz="4" w:space="0" w:color="auto"/>
              <w:bottom w:val="single" w:sz="4" w:space="0" w:color="auto"/>
              <w:right w:val="nil"/>
            </w:tcBorders>
          </w:tcPr>
          <w:p w14:paraId="3B61DAA3" w14:textId="77777777" w:rsidR="00C1494A" w:rsidRDefault="00C1494A" w:rsidP="00C1494A">
            <w:pPr>
              <w:rPr>
                <w:rFonts w:ascii="Arial" w:hAnsi="Arial" w:cs="Arial"/>
                <w:b/>
                <w:sz w:val="20"/>
                <w:szCs w:val="20"/>
              </w:rPr>
            </w:pPr>
            <w:r w:rsidRPr="00780B22">
              <w:rPr>
                <w:rFonts w:ascii="Arial" w:hAnsi="Arial" w:cs="Arial"/>
                <w:b/>
                <w:sz w:val="20"/>
                <w:szCs w:val="20"/>
              </w:rPr>
              <w:t>Que faire dans le cas ou la victime se plaint d’une plaie qui ne saigne pas abondamment?</w:t>
            </w:r>
          </w:p>
          <w:p w14:paraId="340D6C18" w14:textId="77777777" w:rsidR="00256CD8" w:rsidRPr="00256CD8" w:rsidRDefault="00256CD8" w:rsidP="00256CD8">
            <w:pPr>
              <w:rPr>
                <w:rFonts w:ascii="Arial" w:hAnsi="Arial" w:cs="Arial"/>
                <w:sz w:val="16"/>
                <w:szCs w:val="20"/>
              </w:rPr>
            </w:pPr>
            <w:r w:rsidRPr="00256CD8">
              <w:rPr>
                <w:rFonts w:ascii="Arial" w:hAnsi="Arial" w:cs="Arial"/>
                <w:sz w:val="16"/>
                <w:szCs w:val="20"/>
              </w:rPr>
              <w:t>- La victime présente une plaie grave : plaie du thorax, plaie de l'abdomen, plaie de l'oeil, plaie avec corps étranger</w:t>
            </w:r>
          </w:p>
          <w:p w14:paraId="01F89623" w14:textId="77777777" w:rsidR="00256CD8" w:rsidRDefault="00256CD8" w:rsidP="00256CD8">
            <w:pPr>
              <w:rPr>
                <w:rFonts w:ascii="Arial" w:hAnsi="Arial" w:cs="Arial"/>
                <w:sz w:val="16"/>
                <w:szCs w:val="20"/>
              </w:rPr>
            </w:pPr>
            <w:r w:rsidRPr="00256CD8">
              <w:rPr>
                <w:rFonts w:ascii="Arial" w:hAnsi="Arial" w:cs="Arial"/>
                <w:sz w:val="16"/>
                <w:szCs w:val="20"/>
              </w:rPr>
              <w:t>- La victime présente un plaie simple</w:t>
            </w:r>
          </w:p>
          <w:p w14:paraId="38A45FC8" w14:textId="77777777" w:rsidR="00256CD8" w:rsidRPr="00594360" w:rsidRDefault="00256CD8" w:rsidP="00256CD8">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14FB55CD" w14:textId="77777777" w:rsidR="00256CD8" w:rsidRDefault="00256CD8" w:rsidP="00256CD8">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0917514C" w14:textId="77777777" w:rsidR="00256CD8" w:rsidRPr="00256CD8" w:rsidRDefault="00256CD8" w:rsidP="00256CD8">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tc>
        <w:tc>
          <w:tcPr>
            <w:tcW w:w="709" w:type="dxa"/>
            <w:tcBorders>
              <w:top w:val="single" w:sz="4" w:space="0" w:color="auto"/>
              <w:left w:val="nil"/>
              <w:bottom w:val="single" w:sz="4" w:space="0" w:color="auto"/>
              <w:right w:val="single" w:sz="4" w:space="0" w:color="auto"/>
            </w:tcBorders>
          </w:tcPr>
          <w:p w14:paraId="5E969072" w14:textId="77777777" w:rsidR="00C1494A" w:rsidRPr="007A1CF5" w:rsidRDefault="00C1494A" w:rsidP="00C1494A">
            <w:pPr>
              <w:rPr>
                <w:rFonts w:ascii="Arial" w:hAnsi="Arial" w:cs="Arial"/>
                <w:sz w:val="20"/>
                <w:szCs w:val="20"/>
              </w:rPr>
            </w:pPr>
            <w:r w:rsidRPr="00F9543F">
              <w:rPr>
                <w:rFonts w:ascii="Arial" w:hAnsi="Arial" w:cs="Arial"/>
                <w:sz w:val="20"/>
                <w:szCs w:val="20"/>
                <w:highlight w:val="yellow"/>
              </w:rPr>
              <w:t>C5-6</w:t>
            </w:r>
          </w:p>
        </w:tc>
        <w:tc>
          <w:tcPr>
            <w:tcW w:w="2551" w:type="dxa"/>
            <w:gridSpan w:val="2"/>
            <w:vMerge/>
            <w:tcBorders>
              <w:left w:val="single" w:sz="4" w:space="0" w:color="auto"/>
            </w:tcBorders>
          </w:tcPr>
          <w:p w14:paraId="51305C53" w14:textId="77777777" w:rsidR="00C1494A" w:rsidRPr="007A1CF5" w:rsidRDefault="00C1494A" w:rsidP="00C1494A">
            <w:pPr>
              <w:rPr>
                <w:rFonts w:ascii="Arial" w:hAnsi="Arial" w:cs="Arial"/>
                <w:sz w:val="20"/>
                <w:szCs w:val="20"/>
              </w:rPr>
            </w:pPr>
          </w:p>
        </w:tc>
        <w:tc>
          <w:tcPr>
            <w:tcW w:w="3402" w:type="dxa"/>
            <w:gridSpan w:val="2"/>
            <w:vMerge/>
          </w:tcPr>
          <w:p w14:paraId="4752C01B" w14:textId="77777777" w:rsidR="00C1494A" w:rsidRPr="007A1CF5" w:rsidRDefault="00C1494A" w:rsidP="00C1494A">
            <w:pPr>
              <w:rPr>
                <w:rFonts w:ascii="Arial" w:hAnsi="Arial" w:cs="Arial"/>
                <w:sz w:val="20"/>
                <w:szCs w:val="20"/>
              </w:rPr>
            </w:pPr>
          </w:p>
        </w:tc>
      </w:tr>
      <w:tr w:rsidR="00C1494A" w14:paraId="798163C7" w14:textId="77777777" w:rsidTr="00C6701C">
        <w:tc>
          <w:tcPr>
            <w:tcW w:w="1560" w:type="dxa"/>
            <w:tcBorders>
              <w:right w:val="single" w:sz="4" w:space="0" w:color="auto"/>
            </w:tcBorders>
            <w:shd w:val="clear" w:color="auto" w:fill="D9D9D9" w:themeFill="background1" w:themeFillShade="D9"/>
          </w:tcPr>
          <w:p w14:paraId="4BC5CE8B" w14:textId="77777777" w:rsidR="00C1494A" w:rsidRDefault="00C1494A" w:rsidP="00C1494A">
            <w:pPr>
              <w:rPr>
                <w:rFonts w:ascii="Arial" w:hAnsi="Arial" w:cs="Arial"/>
                <w:sz w:val="20"/>
                <w:szCs w:val="20"/>
              </w:rPr>
            </w:pPr>
            <w:r>
              <w:rPr>
                <w:rFonts w:ascii="Arial" w:hAnsi="Arial" w:cs="Arial"/>
                <w:sz w:val="20"/>
                <w:szCs w:val="20"/>
              </w:rPr>
              <w:t>10h00 – 10h15</w:t>
            </w:r>
          </w:p>
          <w:p w14:paraId="7E9184EE" w14:textId="77777777" w:rsidR="00C1494A" w:rsidRDefault="00C1494A" w:rsidP="00C1494A">
            <w:pPr>
              <w:rPr>
                <w:rFonts w:ascii="Arial" w:hAnsi="Arial" w:cs="Arial"/>
                <w:sz w:val="20"/>
                <w:szCs w:val="20"/>
              </w:rPr>
            </w:pPr>
            <w:r>
              <w:rPr>
                <w:rFonts w:ascii="Arial" w:hAnsi="Arial" w:cs="Arial"/>
                <w:i/>
                <w:sz w:val="16"/>
                <w:szCs w:val="20"/>
              </w:rPr>
              <w:t>15</w:t>
            </w:r>
            <w:r w:rsidRPr="00143D61">
              <w:rPr>
                <w:rFonts w:ascii="Arial" w:hAnsi="Arial" w:cs="Arial"/>
                <w:i/>
                <w:sz w:val="16"/>
                <w:szCs w:val="20"/>
              </w:rPr>
              <w:t xml:space="preserve"> minutes</w:t>
            </w:r>
          </w:p>
        </w:tc>
        <w:tc>
          <w:tcPr>
            <w:tcW w:w="5953" w:type="dxa"/>
            <w:tcBorders>
              <w:top w:val="single" w:sz="4" w:space="0" w:color="auto"/>
              <w:left w:val="single" w:sz="4" w:space="0" w:color="auto"/>
              <w:bottom w:val="single" w:sz="4" w:space="0" w:color="auto"/>
              <w:right w:val="nil"/>
            </w:tcBorders>
            <w:shd w:val="clear" w:color="auto" w:fill="D9D9D9" w:themeFill="background1" w:themeFillShade="D9"/>
          </w:tcPr>
          <w:p w14:paraId="2FA5A7E1" w14:textId="77777777" w:rsidR="00C1494A" w:rsidRPr="00143D61" w:rsidRDefault="00C1494A" w:rsidP="00C1494A">
            <w:pPr>
              <w:rPr>
                <w:rFonts w:ascii="Arial" w:hAnsi="Arial" w:cs="Arial"/>
                <w:sz w:val="20"/>
                <w:szCs w:val="20"/>
              </w:rPr>
            </w:pPr>
            <w:r>
              <w:rPr>
                <w:rFonts w:ascii="Arial" w:hAnsi="Arial" w:cs="Arial"/>
                <w:sz w:val="20"/>
                <w:szCs w:val="20"/>
              </w:rPr>
              <w:t>PAUSE</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012641AD" w14:textId="77777777" w:rsidR="00C1494A" w:rsidRPr="007A1CF5" w:rsidRDefault="00C1494A" w:rsidP="00C1494A">
            <w:pPr>
              <w:rPr>
                <w:rFonts w:ascii="Arial" w:hAnsi="Arial" w:cs="Arial"/>
                <w:sz w:val="20"/>
                <w:szCs w:val="20"/>
              </w:rPr>
            </w:pPr>
          </w:p>
        </w:tc>
        <w:tc>
          <w:tcPr>
            <w:tcW w:w="2551" w:type="dxa"/>
            <w:gridSpan w:val="2"/>
            <w:vMerge/>
            <w:tcBorders>
              <w:left w:val="single" w:sz="4" w:space="0" w:color="auto"/>
            </w:tcBorders>
          </w:tcPr>
          <w:p w14:paraId="33B242A5" w14:textId="77777777" w:rsidR="00C1494A" w:rsidRPr="007A1CF5" w:rsidRDefault="00C1494A" w:rsidP="00C1494A">
            <w:pPr>
              <w:rPr>
                <w:rFonts w:ascii="Arial" w:hAnsi="Arial" w:cs="Arial"/>
                <w:sz w:val="20"/>
                <w:szCs w:val="20"/>
              </w:rPr>
            </w:pPr>
          </w:p>
        </w:tc>
        <w:tc>
          <w:tcPr>
            <w:tcW w:w="3402" w:type="dxa"/>
            <w:gridSpan w:val="2"/>
            <w:vMerge/>
          </w:tcPr>
          <w:p w14:paraId="58B381A4" w14:textId="77777777" w:rsidR="00C1494A" w:rsidRPr="007A1CF5" w:rsidRDefault="00C1494A" w:rsidP="00C1494A">
            <w:pPr>
              <w:rPr>
                <w:rFonts w:ascii="Arial" w:hAnsi="Arial" w:cs="Arial"/>
                <w:sz w:val="20"/>
                <w:szCs w:val="20"/>
              </w:rPr>
            </w:pPr>
          </w:p>
        </w:tc>
      </w:tr>
      <w:tr w:rsidR="00C1494A" w14:paraId="2EF8FED7" w14:textId="77777777" w:rsidTr="00C6701C">
        <w:tc>
          <w:tcPr>
            <w:tcW w:w="1560" w:type="dxa"/>
            <w:tcBorders>
              <w:right w:val="single" w:sz="4" w:space="0" w:color="auto"/>
            </w:tcBorders>
          </w:tcPr>
          <w:p w14:paraId="73DDC0BA" w14:textId="77777777" w:rsidR="00C1494A" w:rsidRDefault="00C1494A" w:rsidP="00C1494A">
            <w:pPr>
              <w:rPr>
                <w:rFonts w:ascii="Arial" w:hAnsi="Arial" w:cs="Arial"/>
                <w:sz w:val="20"/>
                <w:szCs w:val="20"/>
              </w:rPr>
            </w:pPr>
            <w:r>
              <w:rPr>
                <w:rFonts w:ascii="Arial" w:hAnsi="Arial" w:cs="Arial"/>
                <w:sz w:val="20"/>
                <w:szCs w:val="20"/>
              </w:rPr>
              <w:t>10h15 – 11h25</w:t>
            </w:r>
          </w:p>
          <w:p w14:paraId="1D378E18" w14:textId="77777777" w:rsidR="00C1494A" w:rsidRDefault="00C1494A" w:rsidP="00C1494A">
            <w:pPr>
              <w:rPr>
                <w:rFonts w:ascii="Arial" w:hAnsi="Arial" w:cs="Arial"/>
                <w:sz w:val="20"/>
                <w:szCs w:val="20"/>
              </w:rPr>
            </w:pPr>
            <w:r>
              <w:rPr>
                <w:rFonts w:ascii="Arial" w:hAnsi="Arial" w:cs="Arial"/>
                <w:i/>
                <w:sz w:val="16"/>
                <w:szCs w:val="20"/>
              </w:rPr>
              <w:t>8</w:t>
            </w:r>
            <w:r w:rsidRPr="00143D61">
              <w:rPr>
                <w:rFonts w:ascii="Arial" w:hAnsi="Arial" w:cs="Arial"/>
                <w:i/>
                <w:sz w:val="16"/>
                <w:szCs w:val="20"/>
              </w:rPr>
              <w:t>0 minutes</w:t>
            </w:r>
          </w:p>
        </w:tc>
        <w:tc>
          <w:tcPr>
            <w:tcW w:w="5953" w:type="dxa"/>
            <w:tcBorders>
              <w:top w:val="single" w:sz="4" w:space="0" w:color="auto"/>
              <w:left w:val="single" w:sz="4" w:space="0" w:color="auto"/>
              <w:bottom w:val="single" w:sz="4" w:space="0" w:color="auto"/>
              <w:right w:val="nil"/>
            </w:tcBorders>
          </w:tcPr>
          <w:p w14:paraId="7752DF32" w14:textId="77777777" w:rsidR="00C1494A" w:rsidRPr="00256CD8" w:rsidRDefault="00C1494A" w:rsidP="00C1494A">
            <w:pPr>
              <w:rPr>
                <w:rFonts w:ascii="Arial" w:hAnsi="Arial" w:cs="Arial"/>
                <w:b/>
                <w:sz w:val="20"/>
                <w:szCs w:val="20"/>
              </w:rPr>
            </w:pPr>
            <w:r w:rsidRPr="00256CD8">
              <w:rPr>
                <w:rFonts w:ascii="Arial" w:hAnsi="Arial" w:cs="Arial"/>
                <w:b/>
                <w:sz w:val="20"/>
                <w:szCs w:val="20"/>
              </w:rPr>
              <w:t>Que faire dans le cas ou la victime ne répond pas mais elle respire?</w:t>
            </w:r>
          </w:p>
          <w:p w14:paraId="41496F02" w14:textId="77777777" w:rsidR="00256CD8" w:rsidRPr="00594360" w:rsidRDefault="00256CD8" w:rsidP="00256CD8">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393484A8" w14:textId="77777777" w:rsidR="00256CD8" w:rsidRDefault="00256CD8" w:rsidP="00256CD8">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2ED1EE35" w14:textId="77777777" w:rsidR="00256CD8" w:rsidRDefault="00256CD8" w:rsidP="00256CD8">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p w14:paraId="46AC448A" w14:textId="77777777" w:rsidR="00256CD8" w:rsidRPr="00256CD8" w:rsidRDefault="00256CD8" w:rsidP="00256CD8">
            <w:pPr>
              <w:rPr>
                <w:rFonts w:ascii="Arial" w:hAnsi="Arial" w:cs="Arial"/>
                <w:sz w:val="20"/>
                <w:szCs w:val="20"/>
              </w:rPr>
            </w:pPr>
            <w:r w:rsidRPr="00256CD8">
              <w:rPr>
                <w:rFonts w:ascii="Arial" w:hAnsi="Arial" w:cs="Arial"/>
                <w:b/>
                <w:sz w:val="20"/>
                <w:szCs w:val="20"/>
              </w:rPr>
              <w:t>Les cas particuliers</w:t>
            </w:r>
            <w:r w:rsidRPr="00256CD8">
              <w:rPr>
                <w:rFonts w:ascii="Arial" w:hAnsi="Arial" w:cs="Arial"/>
                <w:sz w:val="20"/>
                <w:szCs w:val="20"/>
              </w:rPr>
              <w:t xml:space="preserve"> </w:t>
            </w:r>
            <w:r w:rsidRPr="00256CD8">
              <w:rPr>
                <w:rFonts w:ascii="Arial" w:hAnsi="Arial" w:cs="Arial"/>
                <w:sz w:val="16"/>
                <w:szCs w:val="20"/>
              </w:rPr>
              <w:t>tel que:</w:t>
            </w:r>
          </w:p>
          <w:p w14:paraId="59CE4171" w14:textId="77777777" w:rsidR="00256CD8" w:rsidRPr="00256CD8" w:rsidRDefault="00256CD8" w:rsidP="00256CD8">
            <w:pPr>
              <w:rPr>
                <w:rFonts w:ascii="Arial" w:hAnsi="Arial" w:cs="Arial"/>
                <w:sz w:val="16"/>
                <w:szCs w:val="20"/>
              </w:rPr>
            </w:pPr>
            <w:r w:rsidRPr="00256CD8">
              <w:rPr>
                <w:rFonts w:ascii="Arial" w:hAnsi="Arial" w:cs="Arial"/>
                <w:sz w:val="16"/>
                <w:szCs w:val="20"/>
              </w:rPr>
              <w:t>- le nourrisson</w:t>
            </w:r>
          </w:p>
          <w:p w14:paraId="58B167B0" w14:textId="77777777" w:rsidR="00256CD8" w:rsidRPr="00256CD8" w:rsidRDefault="00256CD8" w:rsidP="00256CD8">
            <w:pPr>
              <w:rPr>
                <w:rFonts w:ascii="Arial" w:hAnsi="Arial" w:cs="Arial"/>
                <w:sz w:val="16"/>
                <w:szCs w:val="20"/>
              </w:rPr>
            </w:pPr>
            <w:r w:rsidRPr="00256CD8">
              <w:rPr>
                <w:rFonts w:ascii="Arial" w:hAnsi="Arial" w:cs="Arial"/>
                <w:sz w:val="16"/>
                <w:szCs w:val="20"/>
              </w:rPr>
              <w:t>- l'enfant</w:t>
            </w:r>
          </w:p>
          <w:p w14:paraId="28E3AA66" w14:textId="77777777" w:rsidR="00256CD8" w:rsidRPr="00143D61" w:rsidRDefault="00256CD8" w:rsidP="00256CD8">
            <w:pPr>
              <w:rPr>
                <w:rFonts w:ascii="Arial" w:hAnsi="Arial" w:cs="Arial"/>
                <w:sz w:val="20"/>
                <w:szCs w:val="20"/>
              </w:rPr>
            </w:pPr>
            <w:r w:rsidRPr="00256CD8">
              <w:rPr>
                <w:rFonts w:ascii="Arial" w:hAnsi="Arial" w:cs="Arial"/>
                <w:sz w:val="16"/>
                <w:szCs w:val="20"/>
              </w:rPr>
              <w:t>- la victime présente des convulsions</w:t>
            </w:r>
          </w:p>
        </w:tc>
        <w:tc>
          <w:tcPr>
            <w:tcW w:w="709" w:type="dxa"/>
            <w:tcBorders>
              <w:top w:val="single" w:sz="4" w:space="0" w:color="auto"/>
              <w:left w:val="nil"/>
              <w:bottom w:val="single" w:sz="4" w:space="0" w:color="auto"/>
              <w:right w:val="single" w:sz="4" w:space="0" w:color="auto"/>
            </w:tcBorders>
          </w:tcPr>
          <w:p w14:paraId="410CCE44" w14:textId="77777777" w:rsidR="00C1494A" w:rsidRPr="007A1CF5" w:rsidRDefault="00C1494A" w:rsidP="00C1494A">
            <w:pPr>
              <w:rPr>
                <w:rFonts w:ascii="Arial" w:hAnsi="Arial" w:cs="Arial"/>
                <w:sz w:val="20"/>
                <w:szCs w:val="20"/>
              </w:rPr>
            </w:pPr>
            <w:r w:rsidRPr="00F9543F">
              <w:rPr>
                <w:rFonts w:ascii="Arial" w:hAnsi="Arial" w:cs="Arial"/>
                <w:sz w:val="20"/>
                <w:szCs w:val="20"/>
                <w:highlight w:val="yellow"/>
              </w:rPr>
              <w:t>C5-7</w:t>
            </w:r>
          </w:p>
        </w:tc>
        <w:tc>
          <w:tcPr>
            <w:tcW w:w="2551" w:type="dxa"/>
            <w:gridSpan w:val="2"/>
            <w:vMerge/>
            <w:tcBorders>
              <w:left w:val="single" w:sz="4" w:space="0" w:color="auto"/>
            </w:tcBorders>
          </w:tcPr>
          <w:p w14:paraId="2351DDEC" w14:textId="77777777" w:rsidR="00C1494A" w:rsidRPr="007A1CF5" w:rsidRDefault="00C1494A" w:rsidP="00C1494A">
            <w:pPr>
              <w:rPr>
                <w:rFonts w:ascii="Arial" w:hAnsi="Arial" w:cs="Arial"/>
                <w:sz w:val="20"/>
                <w:szCs w:val="20"/>
              </w:rPr>
            </w:pPr>
          </w:p>
        </w:tc>
        <w:tc>
          <w:tcPr>
            <w:tcW w:w="3402" w:type="dxa"/>
            <w:gridSpan w:val="2"/>
            <w:vMerge/>
          </w:tcPr>
          <w:p w14:paraId="16BB6AB2" w14:textId="77777777" w:rsidR="00C1494A" w:rsidRPr="007A1CF5" w:rsidRDefault="00C1494A" w:rsidP="00C1494A">
            <w:pPr>
              <w:rPr>
                <w:rFonts w:ascii="Arial" w:hAnsi="Arial" w:cs="Arial"/>
                <w:sz w:val="20"/>
                <w:szCs w:val="20"/>
              </w:rPr>
            </w:pPr>
          </w:p>
        </w:tc>
      </w:tr>
      <w:tr w:rsidR="00C1494A" w14:paraId="41978210" w14:textId="77777777" w:rsidTr="00952434">
        <w:tc>
          <w:tcPr>
            <w:tcW w:w="1560" w:type="dxa"/>
            <w:tcBorders>
              <w:right w:val="single" w:sz="4" w:space="0" w:color="auto"/>
            </w:tcBorders>
          </w:tcPr>
          <w:p w14:paraId="21553F38" w14:textId="77777777" w:rsidR="00C1494A" w:rsidRDefault="00C1494A" w:rsidP="00C1494A">
            <w:pPr>
              <w:rPr>
                <w:rFonts w:ascii="Arial" w:hAnsi="Arial" w:cs="Arial"/>
                <w:sz w:val="20"/>
                <w:szCs w:val="20"/>
              </w:rPr>
            </w:pPr>
            <w:r>
              <w:rPr>
                <w:rFonts w:ascii="Arial" w:hAnsi="Arial" w:cs="Arial"/>
                <w:sz w:val="20"/>
                <w:szCs w:val="20"/>
              </w:rPr>
              <w:t>11h25 – 12h00</w:t>
            </w:r>
          </w:p>
          <w:p w14:paraId="5E671B43" w14:textId="77777777" w:rsidR="00C1494A" w:rsidRDefault="00C1494A" w:rsidP="00C1494A">
            <w:pPr>
              <w:rPr>
                <w:rFonts w:ascii="Arial" w:hAnsi="Arial" w:cs="Arial"/>
                <w:sz w:val="20"/>
                <w:szCs w:val="20"/>
              </w:rPr>
            </w:pPr>
            <w:r>
              <w:rPr>
                <w:rFonts w:ascii="Arial" w:hAnsi="Arial" w:cs="Arial"/>
                <w:i/>
                <w:sz w:val="16"/>
                <w:szCs w:val="20"/>
              </w:rPr>
              <w:t>35</w:t>
            </w:r>
            <w:r w:rsidRPr="00143D61">
              <w:rPr>
                <w:rFonts w:ascii="Arial" w:hAnsi="Arial" w:cs="Arial"/>
                <w:i/>
                <w:sz w:val="16"/>
                <w:szCs w:val="20"/>
              </w:rPr>
              <w:t xml:space="preserve"> minutes</w:t>
            </w:r>
          </w:p>
        </w:tc>
        <w:tc>
          <w:tcPr>
            <w:tcW w:w="5953" w:type="dxa"/>
            <w:tcBorders>
              <w:top w:val="single" w:sz="4" w:space="0" w:color="auto"/>
              <w:left w:val="single" w:sz="4" w:space="0" w:color="auto"/>
              <w:bottom w:val="single" w:sz="4" w:space="0" w:color="auto"/>
              <w:right w:val="nil"/>
            </w:tcBorders>
            <w:shd w:val="clear" w:color="auto" w:fill="auto"/>
          </w:tcPr>
          <w:p w14:paraId="348DC3F7" w14:textId="77777777" w:rsidR="00C1494A" w:rsidRPr="00256CD8" w:rsidRDefault="00C1494A" w:rsidP="00C1494A">
            <w:pPr>
              <w:rPr>
                <w:rFonts w:ascii="Arial" w:hAnsi="Arial" w:cs="Arial"/>
                <w:b/>
                <w:sz w:val="20"/>
                <w:szCs w:val="20"/>
              </w:rPr>
            </w:pPr>
            <w:r w:rsidRPr="00256CD8">
              <w:rPr>
                <w:rFonts w:ascii="Arial" w:hAnsi="Arial" w:cs="Arial"/>
                <w:b/>
                <w:sz w:val="20"/>
                <w:szCs w:val="20"/>
              </w:rPr>
              <w:t>Que faire dans le cas ou la victime ne répond pas et ne respire pas?</w:t>
            </w:r>
          </w:p>
          <w:p w14:paraId="3DA3A06A" w14:textId="77777777" w:rsidR="00256CD8" w:rsidRPr="00256CD8" w:rsidRDefault="00256CD8" w:rsidP="00256CD8">
            <w:pPr>
              <w:pStyle w:val="Paragraphedeliste"/>
              <w:numPr>
                <w:ilvl w:val="0"/>
                <w:numId w:val="38"/>
              </w:numPr>
              <w:rPr>
                <w:rFonts w:ascii="Arial" w:hAnsi="Arial" w:cs="Arial"/>
                <w:sz w:val="16"/>
                <w:szCs w:val="20"/>
              </w:rPr>
            </w:pPr>
            <w:r w:rsidRPr="00256CD8">
              <w:rPr>
                <w:rFonts w:ascii="Arial" w:hAnsi="Arial" w:cs="Arial"/>
                <w:sz w:val="16"/>
                <w:szCs w:val="20"/>
              </w:rPr>
              <w:t xml:space="preserve">La victime est un adulte (plus de 8 ans) un témoin est présent. </w:t>
            </w:r>
          </w:p>
          <w:p w14:paraId="494DD980" w14:textId="77777777" w:rsidR="00256CD8" w:rsidRPr="00952434" w:rsidRDefault="00256CD8" w:rsidP="00952434">
            <w:pPr>
              <w:pStyle w:val="Paragraphedeliste"/>
              <w:numPr>
                <w:ilvl w:val="0"/>
                <w:numId w:val="38"/>
              </w:numPr>
              <w:rPr>
                <w:rFonts w:ascii="Arial" w:hAnsi="Arial" w:cs="Arial"/>
                <w:sz w:val="16"/>
                <w:szCs w:val="20"/>
              </w:rPr>
            </w:pPr>
            <w:r w:rsidRPr="00952434">
              <w:rPr>
                <w:rFonts w:ascii="Arial" w:hAnsi="Arial" w:cs="Arial"/>
                <w:sz w:val="16"/>
                <w:szCs w:val="20"/>
              </w:rPr>
              <w:t>La victime est un adulte, pas de témoin.</w:t>
            </w:r>
          </w:p>
          <w:p w14:paraId="4A9DD8EB" w14:textId="77777777" w:rsidR="00256CD8" w:rsidRPr="00952434" w:rsidRDefault="00256CD8" w:rsidP="00952434">
            <w:pPr>
              <w:pStyle w:val="Paragraphedeliste"/>
              <w:numPr>
                <w:ilvl w:val="0"/>
                <w:numId w:val="38"/>
              </w:numPr>
              <w:rPr>
                <w:rFonts w:ascii="Arial" w:hAnsi="Arial" w:cs="Arial"/>
                <w:sz w:val="20"/>
                <w:szCs w:val="20"/>
              </w:rPr>
            </w:pPr>
            <w:r w:rsidRPr="00952434">
              <w:rPr>
                <w:rFonts w:ascii="Arial" w:hAnsi="Arial" w:cs="Arial"/>
                <w:sz w:val="16"/>
                <w:szCs w:val="20"/>
              </w:rPr>
              <w:t>La victime est un adulte, présence de deux SST.</w:t>
            </w:r>
          </w:p>
          <w:p w14:paraId="24978BE9" w14:textId="77777777" w:rsidR="00952434" w:rsidRPr="00594360" w:rsidRDefault="00952434" w:rsidP="00952434">
            <w:pPr>
              <w:rPr>
                <w:rFonts w:ascii="Arial" w:hAnsi="Arial" w:cs="Arial"/>
                <w:sz w:val="16"/>
                <w:szCs w:val="20"/>
              </w:rPr>
            </w:pPr>
            <w:r w:rsidRPr="00594360">
              <w:rPr>
                <w:rFonts w:ascii="Arial" w:hAnsi="Arial" w:cs="Arial"/>
                <w:sz w:val="16"/>
                <w:szCs w:val="20"/>
              </w:rPr>
              <w:t xml:space="preserve">Déterminer l'action à effectuer pour obtenir le résultat à atteindre </w:t>
            </w:r>
          </w:p>
          <w:p w14:paraId="64DF29A2" w14:textId="77777777" w:rsidR="00952434" w:rsidRDefault="00952434" w:rsidP="00952434">
            <w:pPr>
              <w:rPr>
                <w:rFonts w:ascii="Arial" w:hAnsi="Arial" w:cs="Arial"/>
                <w:sz w:val="16"/>
                <w:szCs w:val="20"/>
              </w:rPr>
            </w:pPr>
            <w:r w:rsidRPr="00594360">
              <w:rPr>
                <w:rFonts w:ascii="Arial" w:hAnsi="Arial" w:cs="Arial"/>
                <w:sz w:val="16"/>
                <w:szCs w:val="20"/>
              </w:rPr>
              <w:t>Mettre en œuvre l'action choisie en se référant à la technique préconisée</w:t>
            </w:r>
          </w:p>
          <w:p w14:paraId="604D0A56" w14:textId="77777777" w:rsidR="00952434" w:rsidRDefault="00952434" w:rsidP="00952434">
            <w:pPr>
              <w:rPr>
                <w:rFonts w:ascii="Arial" w:hAnsi="Arial" w:cs="Arial"/>
                <w:sz w:val="16"/>
                <w:szCs w:val="20"/>
              </w:rPr>
            </w:pPr>
            <w:r w:rsidRPr="00594360">
              <w:rPr>
                <w:rFonts w:ascii="Arial" w:hAnsi="Arial" w:cs="Arial"/>
                <w:sz w:val="16"/>
                <w:szCs w:val="20"/>
              </w:rPr>
              <w:t>Vérifier par observation l'atteinte et la persistance du résultat attendu, et l'apparition éventuelle de nouveaux signes indiquant que la vie de la victime est menacée, jusqu'à la prise en charge de celle-ci par les secours spécialisés</w:t>
            </w:r>
          </w:p>
          <w:p w14:paraId="069260F5" w14:textId="77777777" w:rsidR="00952434" w:rsidRPr="00952434" w:rsidRDefault="00952434" w:rsidP="00952434">
            <w:pPr>
              <w:rPr>
                <w:rFonts w:ascii="Arial" w:hAnsi="Arial" w:cs="Arial"/>
                <w:sz w:val="20"/>
                <w:szCs w:val="20"/>
              </w:rPr>
            </w:pPr>
            <w:r w:rsidRPr="00952434">
              <w:rPr>
                <w:rFonts w:ascii="Arial" w:hAnsi="Arial" w:cs="Arial"/>
                <w:b/>
                <w:sz w:val="20"/>
                <w:szCs w:val="20"/>
              </w:rPr>
              <w:t>les cas particuliers</w:t>
            </w:r>
            <w:r w:rsidRPr="00952434">
              <w:rPr>
                <w:rFonts w:ascii="Arial" w:hAnsi="Arial" w:cs="Arial"/>
                <w:sz w:val="20"/>
                <w:szCs w:val="20"/>
              </w:rPr>
              <w:t xml:space="preserve"> </w:t>
            </w:r>
            <w:r w:rsidRPr="00952434">
              <w:rPr>
                <w:rFonts w:ascii="Arial" w:hAnsi="Arial" w:cs="Arial"/>
                <w:sz w:val="16"/>
                <w:szCs w:val="20"/>
              </w:rPr>
              <w:t>tel que:</w:t>
            </w:r>
          </w:p>
          <w:p w14:paraId="389E5712" w14:textId="77777777" w:rsidR="00952434" w:rsidRPr="00952434" w:rsidRDefault="00952434" w:rsidP="00952434">
            <w:pPr>
              <w:rPr>
                <w:rFonts w:ascii="Arial" w:hAnsi="Arial" w:cs="Arial"/>
                <w:sz w:val="16"/>
                <w:szCs w:val="20"/>
              </w:rPr>
            </w:pPr>
            <w:r w:rsidRPr="00952434">
              <w:rPr>
                <w:rFonts w:ascii="Arial" w:hAnsi="Arial" w:cs="Arial"/>
                <w:sz w:val="16"/>
                <w:szCs w:val="20"/>
              </w:rPr>
              <w:t xml:space="preserve">-  La victime est un enfant   </w:t>
            </w:r>
          </w:p>
          <w:p w14:paraId="2D7F0CA1" w14:textId="77777777" w:rsidR="00952434" w:rsidRPr="00952434" w:rsidRDefault="00952434" w:rsidP="00952434">
            <w:pPr>
              <w:rPr>
                <w:rFonts w:ascii="Arial" w:hAnsi="Arial" w:cs="Arial"/>
                <w:sz w:val="16"/>
                <w:szCs w:val="20"/>
              </w:rPr>
            </w:pPr>
            <w:r w:rsidRPr="00952434">
              <w:rPr>
                <w:rFonts w:ascii="Arial" w:hAnsi="Arial" w:cs="Arial"/>
                <w:sz w:val="16"/>
                <w:szCs w:val="20"/>
              </w:rPr>
              <w:t xml:space="preserve">- La victime est un nourrisson   </w:t>
            </w:r>
          </w:p>
          <w:p w14:paraId="7E145413" w14:textId="77777777" w:rsidR="00952434" w:rsidRPr="00952434" w:rsidRDefault="00952434" w:rsidP="00952434">
            <w:pPr>
              <w:rPr>
                <w:rFonts w:ascii="Arial" w:hAnsi="Arial" w:cs="Arial"/>
                <w:sz w:val="16"/>
                <w:szCs w:val="20"/>
              </w:rPr>
            </w:pPr>
            <w:r w:rsidRPr="00952434">
              <w:rPr>
                <w:rFonts w:ascii="Arial" w:hAnsi="Arial" w:cs="Arial"/>
                <w:sz w:val="16"/>
                <w:szCs w:val="20"/>
              </w:rPr>
              <w:t>- Lors de la réanimation cardio-pulmonaire (RCP), le ventre et la poitrine de la victime ne se soulèvent pas lors des insufflations</w:t>
            </w:r>
          </w:p>
          <w:p w14:paraId="6CEA6A11" w14:textId="77777777" w:rsidR="00952434" w:rsidRPr="00952434" w:rsidRDefault="00952434" w:rsidP="00952434">
            <w:pPr>
              <w:rPr>
                <w:rFonts w:ascii="Arial" w:hAnsi="Arial" w:cs="Arial"/>
                <w:sz w:val="16"/>
                <w:szCs w:val="20"/>
              </w:rPr>
            </w:pPr>
            <w:r w:rsidRPr="00952434">
              <w:rPr>
                <w:rFonts w:ascii="Arial" w:hAnsi="Arial" w:cs="Arial"/>
                <w:sz w:val="16"/>
                <w:szCs w:val="20"/>
              </w:rPr>
              <w:t>- Lors de la réanimation cardio-pulmonaire (RCP), les insufflations ne peuvent pas être effectuées (vomissement, répulsion, traumatisme facial)</w:t>
            </w:r>
          </w:p>
          <w:p w14:paraId="77F3F01B" w14:textId="77777777" w:rsidR="00952434" w:rsidRDefault="00952434" w:rsidP="00952434">
            <w:pPr>
              <w:rPr>
                <w:rFonts w:ascii="Arial" w:hAnsi="Arial" w:cs="Arial"/>
                <w:sz w:val="16"/>
                <w:szCs w:val="20"/>
              </w:rPr>
            </w:pPr>
            <w:r w:rsidRPr="00952434">
              <w:rPr>
                <w:rFonts w:ascii="Arial" w:hAnsi="Arial" w:cs="Arial"/>
                <w:sz w:val="16"/>
                <w:szCs w:val="20"/>
              </w:rPr>
              <w:t xml:space="preserve">-  Lors de l’utilisation du défibrillateur automatisé externe (DAE), La victime présente un timbre autocollant médicamenteux sur la zone de pose des électrodes </w:t>
            </w:r>
          </w:p>
          <w:p w14:paraId="644F253B" w14:textId="77777777" w:rsidR="00952434" w:rsidRPr="00952434" w:rsidRDefault="00952434" w:rsidP="00952434">
            <w:pPr>
              <w:rPr>
                <w:rFonts w:ascii="Arial" w:hAnsi="Arial" w:cs="Arial"/>
                <w:sz w:val="16"/>
                <w:szCs w:val="20"/>
              </w:rPr>
            </w:pPr>
          </w:p>
          <w:p w14:paraId="4B543827" w14:textId="77777777" w:rsidR="00952434" w:rsidRPr="00952434" w:rsidRDefault="00952434" w:rsidP="00952434">
            <w:pPr>
              <w:rPr>
                <w:rFonts w:ascii="Arial" w:hAnsi="Arial" w:cs="Arial"/>
                <w:sz w:val="16"/>
                <w:szCs w:val="20"/>
              </w:rPr>
            </w:pPr>
            <w:r w:rsidRPr="00952434">
              <w:rPr>
                <w:rFonts w:ascii="Arial" w:hAnsi="Arial" w:cs="Arial"/>
                <w:sz w:val="16"/>
                <w:szCs w:val="20"/>
              </w:rPr>
              <w:lastRenderedPageBreak/>
              <w:t>- Lors de l’utilisation du défibrillateur automatisé externe (DAE), le SST constate une cicatrice et perçoit un boîtier sous la peau à l’endroit où il doit poser l’électrode (côté droit de la victime)</w:t>
            </w:r>
          </w:p>
          <w:p w14:paraId="78FB0356" w14:textId="77777777" w:rsidR="00952434" w:rsidRPr="00952434" w:rsidRDefault="00952434" w:rsidP="00952434">
            <w:pPr>
              <w:rPr>
                <w:rFonts w:ascii="Arial" w:hAnsi="Arial" w:cs="Arial"/>
                <w:sz w:val="16"/>
                <w:szCs w:val="20"/>
              </w:rPr>
            </w:pPr>
            <w:r w:rsidRPr="00952434">
              <w:rPr>
                <w:rFonts w:ascii="Arial" w:hAnsi="Arial" w:cs="Arial"/>
                <w:sz w:val="16"/>
                <w:szCs w:val="20"/>
              </w:rPr>
              <w:t xml:space="preserve">- Lors de l’utilisation du défibrillateur automatisé externe (DAE), la victime est allongée sur une surface en métal </w:t>
            </w:r>
          </w:p>
          <w:p w14:paraId="50BBEBE8" w14:textId="77777777" w:rsidR="00952434" w:rsidRPr="00952434" w:rsidRDefault="00952434" w:rsidP="00952434">
            <w:pPr>
              <w:rPr>
                <w:rFonts w:ascii="Arial" w:hAnsi="Arial" w:cs="Arial"/>
                <w:sz w:val="16"/>
                <w:szCs w:val="20"/>
              </w:rPr>
            </w:pPr>
            <w:r w:rsidRPr="00952434">
              <w:rPr>
                <w:rFonts w:ascii="Arial" w:hAnsi="Arial" w:cs="Arial"/>
                <w:sz w:val="16"/>
                <w:szCs w:val="20"/>
              </w:rPr>
              <w:t>- Lors de l’utilisation du défibrillateur automatisé externe (DAE), la victime est allongée sur un sol mouillé (bord de piscine, pluie…)</w:t>
            </w:r>
          </w:p>
          <w:p w14:paraId="54561240" w14:textId="77777777" w:rsidR="00952434" w:rsidRPr="00952434" w:rsidRDefault="00952434" w:rsidP="00952434">
            <w:pPr>
              <w:rPr>
                <w:rFonts w:ascii="Arial" w:hAnsi="Arial" w:cs="Arial"/>
                <w:sz w:val="16"/>
                <w:szCs w:val="20"/>
              </w:rPr>
            </w:pPr>
            <w:r w:rsidRPr="00952434">
              <w:rPr>
                <w:rFonts w:ascii="Arial" w:hAnsi="Arial" w:cs="Arial"/>
                <w:sz w:val="16"/>
                <w:szCs w:val="20"/>
              </w:rPr>
              <w:t xml:space="preserve">- Au cours de l’analyse ou du choc, le DAE détecte un mouvement </w:t>
            </w:r>
          </w:p>
          <w:p w14:paraId="0506FB78" w14:textId="77777777" w:rsidR="00952434" w:rsidRPr="00952434" w:rsidRDefault="00952434" w:rsidP="00952434">
            <w:pPr>
              <w:rPr>
                <w:rFonts w:ascii="Arial" w:hAnsi="Arial" w:cs="Arial"/>
                <w:sz w:val="20"/>
                <w:szCs w:val="20"/>
              </w:rPr>
            </w:pPr>
            <w:r w:rsidRPr="00952434">
              <w:rPr>
                <w:rFonts w:ascii="Arial" w:hAnsi="Arial" w:cs="Arial"/>
                <w:sz w:val="16"/>
                <w:szCs w:val="20"/>
              </w:rPr>
              <w:t>- Après avoir collé et connecté les électrodes, le DAE demande toujours de les connecter</w:t>
            </w:r>
          </w:p>
        </w:tc>
        <w:tc>
          <w:tcPr>
            <w:tcW w:w="709" w:type="dxa"/>
            <w:tcBorders>
              <w:top w:val="single" w:sz="4" w:space="0" w:color="auto"/>
              <w:left w:val="nil"/>
              <w:bottom w:val="single" w:sz="4" w:space="0" w:color="auto"/>
              <w:right w:val="single" w:sz="4" w:space="0" w:color="auto"/>
            </w:tcBorders>
          </w:tcPr>
          <w:p w14:paraId="77E9D261" w14:textId="77777777" w:rsidR="00C1494A" w:rsidRPr="00F9543F" w:rsidRDefault="00C1494A" w:rsidP="00C1494A">
            <w:pPr>
              <w:rPr>
                <w:rFonts w:ascii="Arial" w:hAnsi="Arial" w:cs="Arial"/>
                <w:sz w:val="20"/>
                <w:szCs w:val="20"/>
                <w:highlight w:val="yellow"/>
              </w:rPr>
            </w:pPr>
            <w:r w:rsidRPr="00F9543F">
              <w:rPr>
                <w:rFonts w:ascii="Arial" w:hAnsi="Arial" w:cs="Arial"/>
                <w:sz w:val="20"/>
                <w:szCs w:val="20"/>
                <w:highlight w:val="yellow"/>
              </w:rPr>
              <w:lastRenderedPageBreak/>
              <w:t>C5-8</w:t>
            </w:r>
          </w:p>
        </w:tc>
        <w:tc>
          <w:tcPr>
            <w:tcW w:w="2551" w:type="dxa"/>
            <w:gridSpan w:val="2"/>
            <w:vMerge/>
            <w:tcBorders>
              <w:left w:val="single" w:sz="4" w:space="0" w:color="auto"/>
            </w:tcBorders>
          </w:tcPr>
          <w:p w14:paraId="6038BE62" w14:textId="77777777" w:rsidR="00C1494A" w:rsidRPr="007A1CF5" w:rsidRDefault="00C1494A" w:rsidP="00C1494A">
            <w:pPr>
              <w:rPr>
                <w:rFonts w:ascii="Arial" w:hAnsi="Arial" w:cs="Arial"/>
                <w:sz w:val="20"/>
                <w:szCs w:val="20"/>
              </w:rPr>
            </w:pPr>
          </w:p>
        </w:tc>
        <w:tc>
          <w:tcPr>
            <w:tcW w:w="3402" w:type="dxa"/>
            <w:gridSpan w:val="2"/>
            <w:vMerge/>
          </w:tcPr>
          <w:p w14:paraId="7BECAC36" w14:textId="77777777" w:rsidR="00C1494A" w:rsidRPr="007A1CF5" w:rsidRDefault="00C1494A" w:rsidP="00C1494A">
            <w:pPr>
              <w:rPr>
                <w:rFonts w:ascii="Arial" w:hAnsi="Arial" w:cs="Arial"/>
                <w:sz w:val="20"/>
                <w:szCs w:val="20"/>
              </w:rPr>
            </w:pPr>
          </w:p>
        </w:tc>
      </w:tr>
      <w:tr w:rsidR="00C1494A" w14:paraId="12E533E8" w14:textId="77777777" w:rsidTr="00C6701C">
        <w:tc>
          <w:tcPr>
            <w:tcW w:w="1560" w:type="dxa"/>
            <w:tcBorders>
              <w:right w:val="single" w:sz="4" w:space="0" w:color="auto"/>
            </w:tcBorders>
            <w:shd w:val="clear" w:color="auto" w:fill="D9D9D9" w:themeFill="background1" w:themeFillShade="D9"/>
          </w:tcPr>
          <w:p w14:paraId="6C656FC2" w14:textId="77777777" w:rsidR="00C1494A" w:rsidRDefault="00C1494A" w:rsidP="00C1494A">
            <w:pPr>
              <w:rPr>
                <w:rFonts w:ascii="Arial" w:hAnsi="Arial" w:cs="Arial"/>
                <w:sz w:val="20"/>
                <w:szCs w:val="20"/>
              </w:rPr>
            </w:pPr>
            <w:r>
              <w:rPr>
                <w:rFonts w:ascii="Arial" w:hAnsi="Arial" w:cs="Arial"/>
                <w:sz w:val="20"/>
                <w:szCs w:val="20"/>
              </w:rPr>
              <w:t>12h00 – 13h00</w:t>
            </w:r>
          </w:p>
          <w:p w14:paraId="0A7D5E6A" w14:textId="77777777" w:rsidR="00C1494A" w:rsidRDefault="00C1494A" w:rsidP="00C1494A">
            <w:pPr>
              <w:rPr>
                <w:rFonts w:ascii="Arial" w:hAnsi="Arial" w:cs="Arial"/>
                <w:sz w:val="20"/>
                <w:szCs w:val="20"/>
              </w:rPr>
            </w:pPr>
            <w:r>
              <w:rPr>
                <w:rFonts w:ascii="Arial" w:hAnsi="Arial" w:cs="Arial"/>
                <w:i/>
                <w:sz w:val="16"/>
                <w:szCs w:val="20"/>
              </w:rPr>
              <w:t>6</w:t>
            </w:r>
            <w:r w:rsidRPr="00143D61">
              <w:rPr>
                <w:rFonts w:ascii="Arial" w:hAnsi="Arial" w:cs="Arial"/>
                <w:i/>
                <w:sz w:val="16"/>
                <w:szCs w:val="20"/>
              </w:rPr>
              <w:t>0 minutes</w:t>
            </w:r>
          </w:p>
        </w:tc>
        <w:tc>
          <w:tcPr>
            <w:tcW w:w="5953" w:type="dxa"/>
            <w:tcBorders>
              <w:top w:val="single" w:sz="4" w:space="0" w:color="auto"/>
              <w:left w:val="single" w:sz="4" w:space="0" w:color="auto"/>
              <w:bottom w:val="single" w:sz="4" w:space="0" w:color="auto"/>
              <w:right w:val="nil"/>
            </w:tcBorders>
            <w:shd w:val="clear" w:color="auto" w:fill="D9D9D9" w:themeFill="background1" w:themeFillShade="D9"/>
          </w:tcPr>
          <w:p w14:paraId="069BC295" w14:textId="77777777" w:rsidR="00C1494A" w:rsidRPr="00143D61" w:rsidRDefault="00C1494A" w:rsidP="00C1494A">
            <w:pPr>
              <w:rPr>
                <w:rFonts w:ascii="Arial" w:hAnsi="Arial" w:cs="Arial"/>
                <w:sz w:val="20"/>
                <w:szCs w:val="20"/>
              </w:rPr>
            </w:pPr>
            <w:r>
              <w:rPr>
                <w:rFonts w:ascii="Arial" w:hAnsi="Arial" w:cs="Arial"/>
                <w:sz w:val="20"/>
                <w:szCs w:val="20"/>
              </w:rPr>
              <w:t>REPAS</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208478D7" w14:textId="77777777" w:rsidR="00C1494A" w:rsidRPr="007A1CF5" w:rsidRDefault="00C1494A" w:rsidP="00C1494A">
            <w:pPr>
              <w:rPr>
                <w:rFonts w:ascii="Arial" w:hAnsi="Arial" w:cs="Arial"/>
                <w:sz w:val="20"/>
                <w:szCs w:val="20"/>
              </w:rPr>
            </w:pPr>
          </w:p>
        </w:tc>
        <w:tc>
          <w:tcPr>
            <w:tcW w:w="2551" w:type="dxa"/>
            <w:gridSpan w:val="2"/>
            <w:tcBorders>
              <w:left w:val="single" w:sz="4" w:space="0" w:color="auto"/>
            </w:tcBorders>
            <w:shd w:val="clear" w:color="auto" w:fill="D9D9D9" w:themeFill="background1" w:themeFillShade="D9"/>
          </w:tcPr>
          <w:p w14:paraId="151C981D" w14:textId="77777777" w:rsidR="00C1494A" w:rsidRPr="007A1CF5" w:rsidRDefault="00C1494A" w:rsidP="00C1494A">
            <w:pPr>
              <w:rPr>
                <w:rFonts w:ascii="Arial" w:hAnsi="Arial" w:cs="Arial"/>
                <w:sz w:val="20"/>
                <w:szCs w:val="20"/>
              </w:rPr>
            </w:pPr>
          </w:p>
        </w:tc>
        <w:tc>
          <w:tcPr>
            <w:tcW w:w="3402" w:type="dxa"/>
            <w:gridSpan w:val="2"/>
            <w:shd w:val="clear" w:color="auto" w:fill="D9D9D9" w:themeFill="background1" w:themeFillShade="D9"/>
          </w:tcPr>
          <w:p w14:paraId="0504595F" w14:textId="77777777" w:rsidR="00C1494A" w:rsidRPr="007A1CF5" w:rsidRDefault="00C1494A" w:rsidP="00C1494A">
            <w:pPr>
              <w:rPr>
                <w:rFonts w:ascii="Arial" w:hAnsi="Arial" w:cs="Arial"/>
                <w:sz w:val="20"/>
                <w:szCs w:val="20"/>
              </w:rPr>
            </w:pPr>
          </w:p>
        </w:tc>
      </w:tr>
      <w:tr w:rsidR="00C1494A" w14:paraId="770F3889" w14:textId="77777777" w:rsidTr="00C6701C">
        <w:tc>
          <w:tcPr>
            <w:tcW w:w="1560" w:type="dxa"/>
            <w:tcBorders>
              <w:right w:val="single" w:sz="4" w:space="0" w:color="auto"/>
            </w:tcBorders>
          </w:tcPr>
          <w:p w14:paraId="7E050D11" w14:textId="77777777" w:rsidR="00C1494A" w:rsidRDefault="00C1494A" w:rsidP="00C1494A">
            <w:pPr>
              <w:rPr>
                <w:rFonts w:ascii="Arial" w:hAnsi="Arial" w:cs="Arial"/>
                <w:sz w:val="20"/>
                <w:szCs w:val="20"/>
              </w:rPr>
            </w:pPr>
            <w:r>
              <w:rPr>
                <w:rFonts w:ascii="Arial" w:hAnsi="Arial" w:cs="Arial"/>
                <w:sz w:val="20"/>
                <w:szCs w:val="20"/>
              </w:rPr>
              <w:t>13h00 – 14h35</w:t>
            </w:r>
          </w:p>
          <w:p w14:paraId="22D33173" w14:textId="77777777" w:rsidR="00C1494A" w:rsidRDefault="00C1494A" w:rsidP="00C1494A">
            <w:pPr>
              <w:rPr>
                <w:rFonts w:ascii="Arial" w:hAnsi="Arial" w:cs="Arial"/>
                <w:sz w:val="20"/>
                <w:szCs w:val="20"/>
              </w:rPr>
            </w:pPr>
            <w:r>
              <w:rPr>
                <w:rFonts w:ascii="Arial" w:hAnsi="Arial" w:cs="Arial"/>
                <w:i/>
                <w:sz w:val="16"/>
                <w:szCs w:val="20"/>
              </w:rPr>
              <w:t>95</w:t>
            </w:r>
            <w:r w:rsidRPr="00143D61">
              <w:rPr>
                <w:rFonts w:ascii="Arial" w:hAnsi="Arial" w:cs="Arial"/>
                <w:i/>
                <w:sz w:val="16"/>
                <w:szCs w:val="20"/>
              </w:rPr>
              <w:t xml:space="preserve"> minutes</w:t>
            </w:r>
          </w:p>
        </w:tc>
        <w:tc>
          <w:tcPr>
            <w:tcW w:w="5953" w:type="dxa"/>
            <w:tcBorders>
              <w:top w:val="single" w:sz="4" w:space="0" w:color="auto"/>
              <w:left w:val="single" w:sz="4" w:space="0" w:color="auto"/>
              <w:bottom w:val="single" w:sz="4" w:space="0" w:color="auto"/>
              <w:right w:val="nil"/>
            </w:tcBorders>
          </w:tcPr>
          <w:p w14:paraId="1B1CCE63" w14:textId="77777777" w:rsidR="00C1494A" w:rsidRDefault="00C1494A" w:rsidP="00C1494A">
            <w:pPr>
              <w:rPr>
                <w:rFonts w:ascii="Arial" w:hAnsi="Arial" w:cs="Arial"/>
                <w:sz w:val="20"/>
                <w:szCs w:val="20"/>
              </w:rPr>
            </w:pPr>
            <w:r w:rsidRPr="006002A9">
              <w:rPr>
                <w:rFonts w:ascii="Arial" w:hAnsi="Arial" w:cs="Arial"/>
                <w:sz w:val="20"/>
                <w:szCs w:val="20"/>
              </w:rPr>
              <w:t>Que faire dans le cas ou la victime ne répond pas et ne respire pas?</w:t>
            </w:r>
          </w:p>
          <w:p w14:paraId="3B267BFD" w14:textId="77777777" w:rsidR="00952434" w:rsidRPr="00143D61" w:rsidRDefault="00952434" w:rsidP="00C1494A">
            <w:pPr>
              <w:rPr>
                <w:rFonts w:ascii="Arial" w:hAnsi="Arial" w:cs="Arial"/>
                <w:sz w:val="20"/>
                <w:szCs w:val="20"/>
              </w:rPr>
            </w:pPr>
            <w:r>
              <w:rPr>
                <w:rFonts w:ascii="Arial" w:hAnsi="Arial" w:cs="Arial"/>
                <w:sz w:val="20"/>
                <w:szCs w:val="20"/>
              </w:rPr>
              <w:t>i</w:t>
            </w:r>
            <w:r w:rsidRPr="00952434">
              <w:rPr>
                <w:rFonts w:ascii="Arial" w:hAnsi="Arial" w:cs="Arial"/>
                <w:sz w:val="16"/>
                <w:szCs w:val="20"/>
              </w:rPr>
              <w:t>dem</w:t>
            </w:r>
          </w:p>
        </w:tc>
        <w:tc>
          <w:tcPr>
            <w:tcW w:w="709" w:type="dxa"/>
            <w:tcBorders>
              <w:top w:val="single" w:sz="4" w:space="0" w:color="auto"/>
              <w:left w:val="nil"/>
              <w:bottom w:val="single" w:sz="4" w:space="0" w:color="auto"/>
              <w:right w:val="single" w:sz="4" w:space="0" w:color="auto"/>
            </w:tcBorders>
          </w:tcPr>
          <w:p w14:paraId="4E6F7273" w14:textId="77777777" w:rsidR="00C1494A" w:rsidRPr="007A1CF5" w:rsidRDefault="00C1494A" w:rsidP="00C1494A">
            <w:pPr>
              <w:rPr>
                <w:rFonts w:ascii="Arial" w:hAnsi="Arial" w:cs="Arial"/>
                <w:sz w:val="20"/>
                <w:szCs w:val="20"/>
              </w:rPr>
            </w:pPr>
            <w:r>
              <w:rPr>
                <w:rFonts w:ascii="Arial" w:hAnsi="Arial" w:cs="Arial"/>
                <w:sz w:val="20"/>
                <w:szCs w:val="20"/>
              </w:rPr>
              <w:t>C5-8</w:t>
            </w:r>
          </w:p>
        </w:tc>
        <w:tc>
          <w:tcPr>
            <w:tcW w:w="2551" w:type="dxa"/>
            <w:gridSpan w:val="2"/>
            <w:tcBorders>
              <w:left w:val="single" w:sz="4" w:space="0" w:color="auto"/>
            </w:tcBorders>
          </w:tcPr>
          <w:p w14:paraId="248681F1" w14:textId="77777777" w:rsidR="00C1494A" w:rsidRPr="00F9543F" w:rsidRDefault="00AE6002" w:rsidP="00AE6002">
            <w:pPr>
              <w:rPr>
                <w:rFonts w:ascii="Arial" w:hAnsi="Arial" w:cs="Arial"/>
                <w:sz w:val="16"/>
                <w:szCs w:val="16"/>
              </w:rPr>
            </w:pPr>
            <w:r>
              <w:rPr>
                <w:rFonts w:ascii="Arial" w:hAnsi="Arial" w:cs="Arial"/>
                <w:sz w:val="16"/>
                <w:szCs w:val="16"/>
              </w:rPr>
              <w:t>Idem 1,2,3,4,5 &amp; 6</w:t>
            </w:r>
          </w:p>
        </w:tc>
        <w:tc>
          <w:tcPr>
            <w:tcW w:w="3402" w:type="dxa"/>
            <w:gridSpan w:val="2"/>
          </w:tcPr>
          <w:p w14:paraId="5733BE0F" w14:textId="77777777" w:rsidR="00C1494A" w:rsidRPr="00F9543F" w:rsidRDefault="00C1494A" w:rsidP="00C1494A">
            <w:pPr>
              <w:rPr>
                <w:rFonts w:ascii="Arial" w:hAnsi="Arial" w:cs="Arial"/>
                <w:sz w:val="16"/>
                <w:szCs w:val="16"/>
              </w:rPr>
            </w:pPr>
            <w:r w:rsidRPr="00F9543F">
              <w:rPr>
                <w:rFonts w:ascii="Arial" w:hAnsi="Arial" w:cs="Arial"/>
                <w:sz w:val="16"/>
                <w:szCs w:val="16"/>
              </w:rPr>
              <w:t>idem</w:t>
            </w:r>
          </w:p>
        </w:tc>
      </w:tr>
      <w:tr w:rsidR="00C1494A" w14:paraId="66771ADF" w14:textId="77777777" w:rsidTr="00C6701C">
        <w:tc>
          <w:tcPr>
            <w:tcW w:w="1560" w:type="dxa"/>
            <w:tcBorders>
              <w:right w:val="single" w:sz="4" w:space="0" w:color="auto"/>
            </w:tcBorders>
            <w:shd w:val="clear" w:color="auto" w:fill="D9D9D9" w:themeFill="background1" w:themeFillShade="D9"/>
          </w:tcPr>
          <w:p w14:paraId="1DF8DFF9" w14:textId="77777777" w:rsidR="00C1494A" w:rsidRDefault="00C1494A" w:rsidP="00C1494A">
            <w:pPr>
              <w:rPr>
                <w:rFonts w:ascii="Arial" w:hAnsi="Arial" w:cs="Arial"/>
                <w:sz w:val="20"/>
                <w:szCs w:val="20"/>
              </w:rPr>
            </w:pPr>
            <w:r>
              <w:rPr>
                <w:rFonts w:ascii="Arial" w:hAnsi="Arial" w:cs="Arial"/>
                <w:sz w:val="20"/>
                <w:szCs w:val="20"/>
              </w:rPr>
              <w:t>14h35 – 14h50</w:t>
            </w:r>
          </w:p>
          <w:p w14:paraId="6FB52534" w14:textId="77777777" w:rsidR="00E97DDC" w:rsidRDefault="00E97DDC" w:rsidP="00C1494A">
            <w:pPr>
              <w:rPr>
                <w:rFonts w:ascii="Arial" w:hAnsi="Arial" w:cs="Arial"/>
                <w:sz w:val="20"/>
                <w:szCs w:val="20"/>
              </w:rPr>
            </w:pPr>
            <w:r>
              <w:rPr>
                <w:rFonts w:ascii="Arial" w:hAnsi="Arial" w:cs="Arial"/>
                <w:i/>
                <w:sz w:val="16"/>
                <w:szCs w:val="20"/>
              </w:rPr>
              <w:t>15</w:t>
            </w:r>
            <w:r w:rsidRPr="00143D61">
              <w:rPr>
                <w:rFonts w:ascii="Arial" w:hAnsi="Arial" w:cs="Arial"/>
                <w:i/>
                <w:sz w:val="16"/>
                <w:szCs w:val="20"/>
              </w:rPr>
              <w:t xml:space="preserve"> minutes</w:t>
            </w:r>
          </w:p>
        </w:tc>
        <w:tc>
          <w:tcPr>
            <w:tcW w:w="5953" w:type="dxa"/>
            <w:tcBorders>
              <w:top w:val="single" w:sz="4" w:space="0" w:color="auto"/>
              <w:left w:val="single" w:sz="4" w:space="0" w:color="auto"/>
              <w:bottom w:val="single" w:sz="4" w:space="0" w:color="auto"/>
              <w:right w:val="nil"/>
            </w:tcBorders>
            <w:shd w:val="clear" w:color="auto" w:fill="D9D9D9" w:themeFill="background1" w:themeFillShade="D9"/>
          </w:tcPr>
          <w:p w14:paraId="13611C40" w14:textId="77777777" w:rsidR="00C1494A" w:rsidRPr="00143D61" w:rsidRDefault="00C1494A" w:rsidP="00C1494A">
            <w:pPr>
              <w:rPr>
                <w:rFonts w:ascii="Arial" w:hAnsi="Arial" w:cs="Arial"/>
                <w:sz w:val="20"/>
                <w:szCs w:val="20"/>
              </w:rPr>
            </w:pPr>
            <w:r>
              <w:rPr>
                <w:rFonts w:ascii="Arial" w:hAnsi="Arial" w:cs="Arial"/>
                <w:sz w:val="20"/>
                <w:szCs w:val="20"/>
              </w:rPr>
              <w:t>PAUSE</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0F858D82" w14:textId="77777777" w:rsidR="00C1494A" w:rsidRPr="007A1CF5" w:rsidRDefault="00C1494A" w:rsidP="00C1494A">
            <w:pPr>
              <w:rPr>
                <w:rFonts w:ascii="Arial" w:hAnsi="Arial" w:cs="Arial"/>
                <w:sz w:val="20"/>
                <w:szCs w:val="20"/>
              </w:rPr>
            </w:pPr>
          </w:p>
        </w:tc>
        <w:tc>
          <w:tcPr>
            <w:tcW w:w="2551" w:type="dxa"/>
            <w:gridSpan w:val="2"/>
            <w:tcBorders>
              <w:left w:val="single" w:sz="4" w:space="0" w:color="auto"/>
            </w:tcBorders>
            <w:shd w:val="clear" w:color="auto" w:fill="D9D9D9" w:themeFill="background1" w:themeFillShade="D9"/>
          </w:tcPr>
          <w:p w14:paraId="119267EE" w14:textId="77777777" w:rsidR="00C1494A" w:rsidRPr="007A1CF5" w:rsidRDefault="00C1494A" w:rsidP="00C1494A">
            <w:pPr>
              <w:rPr>
                <w:rFonts w:ascii="Arial" w:hAnsi="Arial" w:cs="Arial"/>
                <w:sz w:val="20"/>
                <w:szCs w:val="20"/>
              </w:rPr>
            </w:pPr>
          </w:p>
        </w:tc>
        <w:tc>
          <w:tcPr>
            <w:tcW w:w="3402" w:type="dxa"/>
            <w:gridSpan w:val="2"/>
            <w:shd w:val="clear" w:color="auto" w:fill="D9D9D9" w:themeFill="background1" w:themeFillShade="D9"/>
          </w:tcPr>
          <w:p w14:paraId="38A9D5AD" w14:textId="77777777" w:rsidR="00C1494A" w:rsidRPr="007A1CF5" w:rsidRDefault="00C1494A" w:rsidP="00C1494A">
            <w:pPr>
              <w:rPr>
                <w:rFonts w:ascii="Arial" w:hAnsi="Arial" w:cs="Arial"/>
                <w:sz w:val="20"/>
                <w:szCs w:val="20"/>
              </w:rPr>
            </w:pPr>
          </w:p>
        </w:tc>
      </w:tr>
      <w:tr w:rsidR="00C1494A" w14:paraId="69F56CAF" w14:textId="77777777" w:rsidTr="00C6701C">
        <w:tc>
          <w:tcPr>
            <w:tcW w:w="1560" w:type="dxa"/>
            <w:tcBorders>
              <w:right w:val="single" w:sz="4" w:space="0" w:color="auto"/>
            </w:tcBorders>
          </w:tcPr>
          <w:p w14:paraId="024ED2BA" w14:textId="77777777" w:rsidR="00C1494A" w:rsidRDefault="00C1494A" w:rsidP="00C1494A">
            <w:pPr>
              <w:rPr>
                <w:rFonts w:ascii="Arial" w:hAnsi="Arial" w:cs="Arial"/>
                <w:sz w:val="20"/>
                <w:szCs w:val="20"/>
              </w:rPr>
            </w:pPr>
            <w:r>
              <w:rPr>
                <w:rFonts w:ascii="Arial" w:hAnsi="Arial" w:cs="Arial"/>
                <w:sz w:val="20"/>
                <w:szCs w:val="20"/>
              </w:rPr>
              <w:t>14h50 – 16h20</w:t>
            </w:r>
          </w:p>
          <w:p w14:paraId="24F6EAC3" w14:textId="77777777" w:rsidR="00E97DDC" w:rsidRDefault="00E97DDC" w:rsidP="00C1494A">
            <w:pPr>
              <w:rPr>
                <w:rFonts w:ascii="Arial" w:hAnsi="Arial" w:cs="Arial"/>
                <w:sz w:val="20"/>
                <w:szCs w:val="20"/>
              </w:rPr>
            </w:pPr>
            <w:r>
              <w:rPr>
                <w:rFonts w:ascii="Arial" w:hAnsi="Arial" w:cs="Arial"/>
                <w:i/>
                <w:sz w:val="16"/>
                <w:szCs w:val="20"/>
              </w:rPr>
              <w:t>90</w:t>
            </w:r>
            <w:r w:rsidRPr="00143D61">
              <w:rPr>
                <w:rFonts w:ascii="Arial" w:hAnsi="Arial" w:cs="Arial"/>
                <w:i/>
                <w:sz w:val="16"/>
                <w:szCs w:val="20"/>
              </w:rPr>
              <w:t xml:space="preserve"> minutes</w:t>
            </w:r>
          </w:p>
        </w:tc>
        <w:tc>
          <w:tcPr>
            <w:tcW w:w="5953" w:type="dxa"/>
            <w:tcBorders>
              <w:top w:val="single" w:sz="4" w:space="0" w:color="auto"/>
              <w:left w:val="single" w:sz="4" w:space="0" w:color="auto"/>
              <w:bottom w:val="single" w:sz="4" w:space="0" w:color="auto"/>
              <w:right w:val="nil"/>
            </w:tcBorders>
          </w:tcPr>
          <w:p w14:paraId="2F98EF5E" w14:textId="77777777" w:rsidR="00C1494A" w:rsidRPr="00143D61" w:rsidRDefault="00C1494A" w:rsidP="00C1494A">
            <w:pPr>
              <w:rPr>
                <w:rFonts w:ascii="Arial" w:hAnsi="Arial" w:cs="Arial"/>
                <w:sz w:val="20"/>
                <w:szCs w:val="20"/>
              </w:rPr>
            </w:pPr>
            <w:r w:rsidRPr="00124190">
              <w:rPr>
                <w:rFonts w:ascii="Arial" w:hAnsi="Arial" w:cs="Arial"/>
                <w:sz w:val="20"/>
                <w:szCs w:val="20"/>
              </w:rPr>
              <w:t>Epreuves certificatives</w:t>
            </w:r>
          </w:p>
        </w:tc>
        <w:tc>
          <w:tcPr>
            <w:tcW w:w="709" w:type="dxa"/>
            <w:tcBorders>
              <w:top w:val="single" w:sz="4" w:space="0" w:color="auto"/>
              <w:left w:val="nil"/>
              <w:bottom w:val="single" w:sz="4" w:space="0" w:color="auto"/>
              <w:right w:val="single" w:sz="4" w:space="0" w:color="auto"/>
            </w:tcBorders>
          </w:tcPr>
          <w:p w14:paraId="1923C04B" w14:textId="77777777" w:rsidR="00C1494A" w:rsidRPr="007A1CF5" w:rsidRDefault="00C1494A" w:rsidP="00C1494A">
            <w:pPr>
              <w:rPr>
                <w:rFonts w:ascii="Arial" w:hAnsi="Arial" w:cs="Arial"/>
                <w:sz w:val="20"/>
                <w:szCs w:val="20"/>
              </w:rPr>
            </w:pPr>
          </w:p>
        </w:tc>
        <w:tc>
          <w:tcPr>
            <w:tcW w:w="2551" w:type="dxa"/>
            <w:gridSpan w:val="2"/>
            <w:tcBorders>
              <w:left w:val="single" w:sz="4" w:space="0" w:color="auto"/>
            </w:tcBorders>
          </w:tcPr>
          <w:p w14:paraId="0B94BA3E" w14:textId="77777777" w:rsidR="00C1494A" w:rsidRDefault="00C1494A" w:rsidP="00C1494A">
            <w:pPr>
              <w:rPr>
                <w:rFonts w:ascii="Arial" w:hAnsi="Arial" w:cs="Arial"/>
                <w:sz w:val="16"/>
                <w:szCs w:val="16"/>
              </w:rPr>
            </w:pPr>
            <w:r w:rsidRPr="00233BE8">
              <w:rPr>
                <w:rFonts w:ascii="Arial" w:hAnsi="Arial" w:cs="Arial"/>
                <w:sz w:val="16"/>
                <w:szCs w:val="16"/>
              </w:rPr>
              <w:t xml:space="preserve">Le formateur organise </w:t>
            </w:r>
            <w:r>
              <w:rPr>
                <w:rFonts w:ascii="Arial" w:hAnsi="Arial" w:cs="Arial"/>
                <w:sz w:val="16"/>
                <w:szCs w:val="16"/>
              </w:rPr>
              <w:t>des mises en situation d’accident simulé pour les stagiaires et ceux-ci doivent intervenir en temps réel</w:t>
            </w:r>
          </w:p>
          <w:p w14:paraId="63B98A74" w14:textId="77777777" w:rsidR="00C1494A" w:rsidRPr="00233BE8" w:rsidRDefault="00C1494A" w:rsidP="00C1494A">
            <w:pPr>
              <w:rPr>
                <w:rFonts w:ascii="Arial" w:hAnsi="Arial" w:cs="Arial"/>
                <w:sz w:val="16"/>
                <w:szCs w:val="16"/>
              </w:rPr>
            </w:pPr>
            <w:r>
              <w:rPr>
                <w:rFonts w:ascii="Arial" w:hAnsi="Arial" w:cs="Arial"/>
                <w:sz w:val="16"/>
                <w:szCs w:val="16"/>
              </w:rPr>
              <w:t>Pour chaque accident simulé, le stagiaire intervenant entant que SST sera questionné sur le cadre juridique et les moyens de prévention.</w:t>
            </w:r>
          </w:p>
        </w:tc>
        <w:tc>
          <w:tcPr>
            <w:tcW w:w="3402" w:type="dxa"/>
            <w:gridSpan w:val="2"/>
          </w:tcPr>
          <w:p w14:paraId="60016B3E" w14:textId="77777777" w:rsidR="00C1494A" w:rsidRDefault="00C1494A" w:rsidP="00C1494A">
            <w:pPr>
              <w:rPr>
                <w:rFonts w:ascii="Arial" w:hAnsi="Arial" w:cs="Arial"/>
                <w:sz w:val="16"/>
                <w:szCs w:val="16"/>
              </w:rPr>
            </w:pPr>
            <w:r w:rsidRPr="00F9543F">
              <w:rPr>
                <w:rFonts w:ascii="Arial" w:hAnsi="Arial" w:cs="Arial"/>
                <w:sz w:val="16"/>
                <w:szCs w:val="16"/>
                <w:u w:val="single"/>
              </w:rPr>
              <w:t>Epreuve 1</w:t>
            </w:r>
            <w:r>
              <w:rPr>
                <w:rFonts w:ascii="Arial" w:hAnsi="Arial" w:cs="Arial"/>
                <w:sz w:val="16"/>
                <w:szCs w:val="16"/>
              </w:rPr>
              <w:t xml:space="preserve"> : action / analyse PR.E.FA.S </w:t>
            </w:r>
            <w:r w:rsidRPr="00F9543F">
              <w:rPr>
                <w:rFonts w:ascii="Arial" w:hAnsi="Arial" w:cs="Arial"/>
                <w:sz w:val="16"/>
                <w:szCs w:val="16"/>
              </w:rPr>
              <w:sym w:font="Wingdings" w:char="F0E0"/>
            </w:r>
            <w:r>
              <w:rPr>
                <w:rFonts w:ascii="Arial" w:hAnsi="Arial" w:cs="Arial"/>
                <w:sz w:val="16"/>
                <w:szCs w:val="16"/>
              </w:rPr>
              <w:t xml:space="preserve"> C2,C3,C4,C5 durée 7 minutes </w:t>
            </w:r>
          </w:p>
          <w:p w14:paraId="317C00F7" w14:textId="77777777" w:rsidR="00C1494A" w:rsidRDefault="00C1494A" w:rsidP="00C1494A">
            <w:pPr>
              <w:rPr>
                <w:rFonts w:ascii="Arial" w:hAnsi="Arial" w:cs="Arial"/>
                <w:i/>
                <w:sz w:val="12"/>
                <w:szCs w:val="16"/>
              </w:rPr>
            </w:pPr>
            <w:r w:rsidRPr="00F9543F">
              <w:rPr>
                <w:rFonts w:ascii="Arial" w:hAnsi="Arial" w:cs="Arial"/>
                <w:i/>
                <w:sz w:val="12"/>
                <w:szCs w:val="16"/>
              </w:rPr>
              <w:t>NB Binôme SST-Victime : le SST devient victime et réciproquement</w:t>
            </w:r>
          </w:p>
          <w:p w14:paraId="7D3DDC98" w14:textId="77777777" w:rsidR="00C1494A" w:rsidRDefault="00C1494A" w:rsidP="00C1494A">
            <w:pPr>
              <w:rPr>
                <w:rFonts w:ascii="Arial" w:hAnsi="Arial" w:cs="Arial"/>
                <w:sz w:val="16"/>
                <w:szCs w:val="16"/>
              </w:rPr>
            </w:pPr>
          </w:p>
          <w:p w14:paraId="49449D64" w14:textId="77777777" w:rsidR="00C1494A" w:rsidRDefault="00C1494A" w:rsidP="00C1494A">
            <w:pPr>
              <w:rPr>
                <w:rFonts w:ascii="Arial" w:hAnsi="Arial" w:cs="Arial"/>
                <w:sz w:val="16"/>
                <w:szCs w:val="16"/>
              </w:rPr>
            </w:pPr>
            <w:r w:rsidRPr="00F9543F">
              <w:rPr>
                <w:rFonts w:ascii="Arial" w:hAnsi="Arial" w:cs="Arial"/>
                <w:sz w:val="16"/>
                <w:szCs w:val="16"/>
                <w:u w:val="single"/>
              </w:rPr>
              <w:t>Epreuve 2</w:t>
            </w:r>
            <w:r>
              <w:rPr>
                <w:rFonts w:ascii="Arial" w:hAnsi="Arial" w:cs="Arial"/>
                <w:sz w:val="16"/>
                <w:szCs w:val="16"/>
              </w:rPr>
              <w:t xml:space="preserve"> : entretien avec le formateur </w:t>
            </w:r>
            <w:r w:rsidRPr="00F9543F">
              <w:rPr>
                <w:rFonts w:ascii="Arial" w:hAnsi="Arial" w:cs="Arial"/>
                <w:sz w:val="16"/>
                <w:szCs w:val="16"/>
              </w:rPr>
              <w:sym w:font="Wingdings" w:char="F0E0"/>
            </w:r>
            <w:r>
              <w:rPr>
                <w:rFonts w:ascii="Arial" w:hAnsi="Arial" w:cs="Arial"/>
                <w:sz w:val="16"/>
                <w:szCs w:val="16"/>
              </w:rPr>
              <w:t xml:space="preserve"> C1,C6,C7,C8 durée 5 minutes</w:t>
            </w:r>
          </w:p>
          <w:p w14:paraId="6856EE00" w14:textId="77777777" w:rsidR="00C1494A" w:rsidRPr="00F9543F" w:rsidRDefault="00C1494A" w:rsidP="00C1494A">
            <w:pPr>
              <w:rPr>
                <w:rFonts w:ascii="Arial" w:hAnsi="Arial" w:cs="Arial"/>
                <w:sz w:val="16"/>
                <w:szCs w:val="16"/>
              </w:rPr>
            </w:pPr>
            <w:r w:rsidRPr="00F9543F">
              <w:rPr>
                <w:rFonts w:ascii="Arial" w:hAnsi="Arial" w:cs="Arial"/>
                <w:i/>
                <w:sz w:val="12"/>
                <w:szCs w:val="16"/>
              </w:rPr>
              <w:t>La victime ne sera pas présente pour l’entretien individuel</w:t>
            </w:r>
          </w:p>
        </w:tc>
      </w:tr>
      <w:tr w:rsidR="00C1494A" w14:paraId="2E597BB1" w14:textId="77777777" w:rsidTr="00C6701C">
        <w:tc>
          <w:tcPr>
            <w:tcW w:w="1560" w:type="dxa"/>
            <w:tcBorders>
              <w:right w:val="single" w:sz="4" w:space="0" w:color="auto"/>
            </w:tcBorders>
          </w:tcPr>
          <w:p w14:paraId="07576AFE" w14:textId="77777777" w:rsidR="00C1494A" w:rsidRDefault="00C1494A" w:rsidP="00C1494A">
            <w:pPr>
              <w:rPr>
                <w:rFonts w:ascii="Arial" w:hAnsi="Arial" w:cs="Arial"/>
                <w:sz w:val="20"/>
                <w:szCs w:val="20"/>
              </w:rPr>
            </w:pPr>
            <w:r>
              <w:rPr>
                <w:rFonts w:ascii="Arial" w:hAnsi="Arial" w:cs="Arial"/>
                <w:sz w:val="20"/>
                <w:szCs w:val="20"/>
              </w:rPr>
              <w:t>16h20 – 16h30</w:t>
            </w:r>
          </w:p>
          <w:p w14:paraId="3FB03797" w14:textId="77777777" w:rsidR="00E97DDC" w:rsidRDefault="00E97DDC" w:rsidP="00C1494A">
            <w:pPr>
              <w:rPr>
                <w:rFonts w:ascii="Arial" w:hAnsi="Arial" w:cs="Arial"/>
                <w:sz w:val="20"/>
                <w:szCs w:val="20"/>
              </w:rPr>
            </w:pPr>
            <w:r>
              <w:rPr>
                <w:rFonts w:ascii="Arial" w:hAnsi="Arial" w:cs="Arial"/>
                <w:i/>
                <w:sz w:val="16"/>
                <w:szCs w:val="20"/>
              </w:rPr>
              <w:t>10</w:t>
            </w:r>
            <w:r w:rsidRPr="00143D61">
              <w:rPr>
                <w:rFonts w:ascii="Arial" w:hAnsi="Arial" w:cs="Arial"/>
                <w:i/>
                <w:sz w:val="16"/>
                <w:szCs w:val="20"/>
              </w:rPr>
              <w:t xml:space="preserve"> minutes</w:t>
            </w:r>
          </w:p>
        </w:tc>
        <w:tc>
          <w:tcPr>
            <w:tcW w:w="5953" w:type="dxa"/>
            <w:tcBorders>
              <w:top w:val="single" w:sz="4" w:space="0" w:color="auto"/>
              <w:left w:val="single" w:sz="4" w:space="0" w:color="auto"/>
              <w:bottom w:val="single" w:sz="4" w:space="0" w:color="auto"/>
              <w:right w:val="nil"/>
            </w:tcBorders>
          </w:tcPr>
          <w:p w14:paraId="665160DD" w14:textId="77777777" w:rsidR="00C1494A" w:rsidRPr="00143D61" w:rsidRDefault="00C1494A" w:rsidP="00C1494A">
            <w:pPr>
              <w:rPr>
                <w:rFonts w:ascii="Arial" w:hAnsi="Arial" w:cs="Arial"/>
                <w:sz w:val="20"/>
                <w:szCs w:val="20"/>
              </w:rPr>
            </w:pPr>
            <w:r w:rsidRPr="006540A9">
              <w:rPr>
                <w:rFonts w:ascii="Arial" w:hAnsi="Arial" w:cs="Arial"/>
                <w:sz w:val="20"/>
                <w:szCs w:val="20"/>
              </w:rPr>
              <w:t>Bilan de la formation</w:t>
            </w:r>
          </w:p>
        </w:tc>
        <w:tc>
          <w:tcPr>
            <w:tcW w:w="709" w:type="dxa"/>
            <w:tcBorders>
              <w:top w:val="single" w:sz="4" w:space="0" w:color="auto"/>
              <w:left w:val="nil"/>
              <w:bottom w:val="single" w:sz="4" w:space="0" w:color="auto"/>
              <w:right w:val="single" w:sz="4" w:space="0" w:color="auto"/>
            </w:tcBorders>
          </w:tcPr>
          <w:p w14:paraId="5AFDE34A" w14:textId="77777777" w:rsidR="00C1494A" w:rsidRPr="007A1CF5" w:rsidRDefault="00C1494A" w:rsidP="00C1494A">
            <w:pPr>
              <w:rPr>
                <w:rFonts w:ascii="Arial" w:hAnsi="Arial" w:cs="Arial"/>
                <w:sz w:val="20"/>
                <w:szCs w:val="20"/>
              </w:rPr>
            </w:pPr>
          </w:p>
        </w:tc>
        <w:tc>
          <w:tcPr>
            <w:tcW w:w="2551" w:type="dxa"/>
            <w:gridSpan w:val="2"/>
            <w:tcBorders>
              <w:left w:val="single" w:sz="4" w:space="0" w:color="auto"/>
            </w:tcBorders>
          </w:tcPr>
          <w:p w14:paraId="59056207" w14:textId="77777777" w:rsidR="00C1494A" w:rsidRDefault="00C1494A" w:rsidP="00C1494A">
            <w:pPr>
              <w:rPr>
                <w:rFonts w:ascii="Arial" w:hAnsi="Arial" w:cs="Arial"/>
                <w:sz w:val="16"/>
                <w:szCs w:val="20"/>
              </w:rPr>
            </w:pPr>
            <w:r w:rsidRPr="00181EF4">
              <w:rPr>
                <w:rFonts w:ascii="Arial" w:hAnsi="Arial" w:cs="Arial"/>
                <w:sz w:val="16"/>
                <w:szCs w:val="20"/>
              </w:rPr>
              <w:t>Tour de table</w:t>
            </w:r>
          </w:p>
          <w:p w14:paraId="3E8E7FB5" w14:textId="77777777" w:rsidR="00C1494A" w:rsidRDefault="00C1494A" w:rsidP="00C1494A">
            <w:pPr>
              <w:rPr>
                <w:rFonts w:ascii="Arial" w:hAnsi="Arial" w:cs="Arial"/>
                <w:sz w:val="16"/>
                <w:szCs w:val="20"/>
              </w:rPr>
            </w:pPr>
            <w:r>
              <w:rPr>
                <w:rFonts w:ascii="Arial" w:hAnsi="Arial" w:cs="Arial"/>
                <w:sz w:val="16"/>
                <w:szCs w:val="20"/>
              </w:rPr>
              <w:t>- Le formateur annonce les résultats des évaluations en donnant éventuellement quelques précisions</w:t>
            </w:r>
          </w:p>
          <w:p w14:paraId="7BC6226F" w14:textId="77777777" w:rsidR="00C1494A" w:rsidRPr="00C471C0" w:rsidRDefault="00C1494A" w:rsidP="00C1494A">
            <w:pPr>
              <w:rPr>
                <w:rFonts w:ascii="Arial" w:hAnsi="Arial" w:cs="Arial"/>
                <w:sz w:val="16"/>
                <w:szCs w:val="20"/>
              </w:rPr>
            </w:pPr>
            <w:r>
              <w:rPr>
                <w:rFonts w:ascii="Arial" w:hAnsi="Arial" w:cs="Arial"/>
                <w:sz w:val="16"/>
                <w:szCs w:val="20"/>
              </w:rPr>
              <w:t>- Le formateur rappelle le côté indispensable du Maintien et de l’Actualisation des Compétences (périodicité) et le rôle du SST- Préventeur.</w:t>
            </w:r>
          </w:p>
        </w:tc>
        <w:tc>
          <w:tcPr>
            <w:tcW w:w="3402" w:type="dxa"/>
            <w:gridSpan w:val="2"/>
          </w:tcPr>
          <w:p w14:paraId="7B23FACD" w14:textId="77777777" w:rsidR="00C1494A" w:rsidRPr="00C471C0" w:rsidRDefault="00C1494A" w:rsidP="00C1494A">
            <w:pPr>
              <w:rPr>
                <w:rFonts w:ascii="Arial" w:hAnsi="Arial" w:cs="Arial"/>
                <w:sz w:val="16"/>
                <w:szCs w:val="16"/>
              </w:rPr>
            </w:pPr>
            <w:r>
              <w:rPr>
                <w:rFonts w:ascii="Arial" w:hAnsi="Arial" w:cs="Arial"/>
                <w:sz w:val="16"/>
                <w:szCs w:val="16"/>
              </w:rPr>
              <w:t>R</w:t>
            </w:r>
            <w:r w:rsidRPr="00C471C0">
              <w:rPr>
                <w:rFonts w:ascii="Arial" w:hAnsi="Arial" w:cs="Arial"/>
                <w:sz w:val="16"/>
                <w:szCs w:val="16"/>
              </w:rPr>
              <w:t>emise d’une attestation de formation</w:t>
            </w:r>
          </w:p>
        </w:tc>
      </w:tr>
    </w:tbl>
    <w:p w14:paraId="39EAFA76" w14:textId="77777777" w:rsidR="003A4298" w:rsidRDefault="003A4298">
      <w:pPr>
        <w:rPr>
          <w:rFonts w:ascii="Arial" w:hAnsi="Arial" w:cs="Arial"/>
        </w:rPr>
      </w:pPr>
    </w:p>
    <w:sectPr w:rsidR="003A4298" w:rsidSect="00C6701C">
      <w:headerReference w:type="default" r:id="rId8"/>
      <w:footerReference w:type="default" r:id="rId9"/>
      <w:pgSz w:w="16840" w:h="11900" w:orient="landscape"/>
      <w:pgMar w:top="1417" w:right="1701" w:bottom="1410" w:left="241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4C9BD" w14:textId="77777777" w:rsidR="00D03426" w:rsidRDefault="00D03426" w:rsidP="00280514">
      <w:r>
        <w:separator/>
      </w:r>
    </w:p>
  </w:endnote>
  <w:endnote w:type="continuationSeparator" w:id="0">
    <w:p w14:paraId="51BC0FEE" w14:textId="77777777" w:rsidR="00D03426" w:rsidRDefault="00D03426" w:rsidP="0028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4727" w14:textId="77777777" w:rsidR="00B92EB6" w:rsidRDefault="00B92EB6" w:rsidP="001620E1">
    <w:pPr>
      <w:pStyle w:val="Pieddepage"/>
      <w:ind w:left="-1134"/>
      <w:jc w:val="center"/>
    </w:pPr>
    <w:r>
      <w:rPr>
        <w:lang w:eastAsia="fr-FR"/>
      </w:rPr>
      <w:drawing>
        <wp:anchor distT="0" distB="0" distL="114300" distR="114300" simplePos="0" relativeHeight="251659264" behindDoc="0" locked="0" layoutInCell="1" allowOverlap="1" wp14:anchorId="6D12A602" wp14:editId="7F779BF9">
          <wp:simplePos x="0" y="0"/>
          <wp:positionH relativeFrom="page">
            <wp:posOffset>46990</wp:posOffset>
          </wp:positionH>
          <wp:positionV relativeFrom="paragraph">
            <wp:posOffset>-1045514</wp:posOffset>
          </wp:positionV>
          <wp:extent cx="7428554" cy="1386749"/>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rita.amouya/Desktop/ENTETE LETTRE 2017/TETE DE LETTRE Marn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86802"/>
                  <a:stretch/>
                </pic:blipFill>
                <pic:spPr bwMode="auto">
                  <a:xfrm>
                    <a:off x="0" y="0"/>
                    <a:ext cx="7428554" cy="13867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99822" w14:textId="77777777" w:rsidR="00D03426" w:rsidRDefault="00D03426" w:rsidP="00280514">
      <w:r>
        <w:separator/>
      </w:r>
    </w:p>
  </w:footnote>
  <w:footnote w:type="continuationSeparator" w:id="0">
    <w:p w14:paraId="0CFE18A9" w14:textId="77777777" w:rsidR="00D03426" w:rsidRDefault="00D03426" w:rsidP="00280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DA50" w14:textId="77777777" w:rsidR="00B92EB6" w:rsidRDefault="00B92EB6" w:rsidP="00902402">
    <w:pPr>
      <w:pStyle w:val="En-tte"/>
      <w:ind w:left="-993"/>
    </w:pPr>
    <w:r>
      <w:rPr>
        <w:lang w:eastAsia="fr-FR"/>
      </w:rPr>
      <w:drawing>
        <wp:anchor distT="0" distB="0" distL="114300" distR="114300" simplePos="0" relativeHeight="251657216" behindDoc="0" locked="0" layoutInCell="1" allowOverlap="1" wp14:anchorId="52165229" wp14:editId="3D5AD0E7">
          <wp:simplePos x="0" y="0"/>
          <wp:positionH relativeFrom="column">
            <wp:posOffset>5338114</wp:posOffset>
          </wp:positionH>
          <wp:positionV relativeFrom="paragraph">
            <wp:posOffset>-36830</wp:posOffset>
          </wp:positionV>
          <wp:extent cx="932911" cy="640434"/>
          <wp:effectExtent l="0" t="0" r="635" b="762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RTIBAT GRAND EST avec numéro de cert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2911" cy="640434"/>
                  </a:xfrm>
                  <a:prstGeom prst="rect">
                    <a:avLst/>
                  </a:prstGeom>
                </pic:spPr>
              </pic:pic>
            </a:graphicData>
          </a:graphic>
          <wp14:sizeRelH relativeFrom="page">
            <wp14:pctWidth>0</wp14:pctWidth>
          </wp14:sizeRelH>
          <wp14:sizeRelV relativeFrom="page">
            <wp14:pctHeight>0</wp14:pctHeight>
          </wp14:sizeRelV>
        </wp:anchor>
      </w:drawing>
    </w:r>
    <w:r>
      <w:rPr>
        <w:lang w:eastAsia="fr-FR"/>
      </w:rPr>
      <w:drawing>
        <wp:anchor distT="0" distB="0" distL="114300" distR="114300" simplePos="0" relativeHeight="251655168" behindDoc="0" locked="0" layoutInCell="1" allowOverlap="1" wp14:anchorId="08A13FBF" wp14:editId="2D1741ED">
          <wp:simplePos x="0" y="0"/>
          <wp:positionH relativeFrom="column">
            <wp:posOffset>-608965</wp:posOffset>
          </wp:positionH>
          <wp:positionV relativeFrom="paragraph">
            <wp:posOffset>-63831</wp:posOffset>
          </wp:positionV>
          <wp:extent cx="3108960" cy="702662"/>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rita.amouya/Desktop/ENTETE LETTRE 2017/TETE DE LETTRE Marne.png"/>
                  <pic:cNvPicPr>
                    <a:picLocks noChangeAspect="1" noChangeArrowheads="1"/>
                  </pic:cNvPicPr>
                </pic:nvPicPr>
                <pic:blipFill rotWithShape="1">
                  <a:blip r:embed="rId2">
                    <a:extLst>
                      <a:ext uri="{28A0092B-C50C-407E-A947-70E740481C1C}">
                        <a14:useLocalDpi xmlns:a14="http://schemas.microsoft.com/office/drawing/2010/main" val="0"/>
                      </a:ext>
                    </a:extLst>
                  </a:blip>
                  <a:srcRect l="3717" t="1770" r="48996" b="90669"/>
                  <a:stretch/>
                </pic:blipFill>
                <pic:spPr bwMode="auto">
                  <a:xfrm>
                    <a:off x="0" y="0"/>
                    <a:ext cx="3108960" cy="7026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FE2F57" w14:textId="77777777" w:rsidR="00B92EB6" w:rsidRDefault="00B92EB6" w:rsidP="00902402">
    <w:pPr>
      <w:pStyle w:val="En-tte"/>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09E"/>
    <w:multiLevelType w:val="hybridMultilevel"/>
    <w:tmpl w:val="A7E80B04"/>
    <w:lvl w:ilvl="0" w:tplc="618483E6">
      <w:numFmt w:val="bullet"/>
      <w:lvlText w:val=""/>
      <w:lvlJc w:val="left"/>
      <w:pPr>
        <w:ind w:left="1920" w:hanging="360"/>
      </w:pPr>
      <w:rPr>
        <w:rFonts w:ascii="Wingdings" w:eastAsiaTheme="minorHAnsi" w:hAnsi="Wingdings" w:cs="Aria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 w15:restartNumberingAfterBreak="0">
    <w:nsid w:val="0A271893"/>
    <w:multiLevelType w:val="hybridMultilevel"/>
    <w:tmpl w:val="4AA881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1616E"/>
    <w:multiLevelType w:val="hybridMultilevel"/>
    <w:tmpl w:val="C8C6D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E81810"/>
    <w:multiLevelType w:val="hybridMultilevel"/>
    <w:tmpl w:val="394A4704"/>
    <w:lvl w:ilvl="0" w:tplc="040C000B">
      <w:start w:val="1"/>
      <w:numFmt w:val="bullet"/>
      <w:lvlText w:val=""/>
      <w:lvlJc w:val="left"/>
      <w:pPr>
        <w:ind w:left="1080" w:hanging="360"/>
      </w:pPr>
      <w:rPr>
        <w:rFonts w:ascii="Wingdings" w:hAnsi="Wingdings"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4721395"/>
    <w:multiLevelType w:val="hybridMultilevel"/>
    <w:tmpl w:val="E62E1268"/>
    <w:lvl w:ilvl="0" w:tplc="0456B950">
      <w:start w:val="3"/>
      <w:numFmt w:val="bullet"/>
      <w:lvlText w:val="-"/>
      <w:lvlJc w:val="left"/>
      <w:pPr>
        <w:ind w:left="720" w:hanging="360"/>
      </w:pPr>
      <w:rPr>
        <w:rFonts w:ascii="Calibri" w:eastAsia="Calibr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051BB5"/>
    <w:multiLevelType w:val="hybridMultilevel"/>
    <w:tmpl w:val="910C1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770C9D"/>
    <w:multiLevelType w:val="hybridMultilevel"/>
    <w:tmpl w:val="4EA0B550"/>
    <w:lvl w:ilvl="0" w:tplc="7C8C67CA">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741AEB"/>
    <w:multiLevelType w:val="hybridMultilevel"/>
    <w:tmpl w:val="740A460A"/>
    <w:lvl w:ilvl="0" w:tplc="D97E44A2">
      <w:start w:val="1"/>
      <w:numFmt w:val="bullet"/>
      <w:lvlText w:val=""/>
      <w:lvlJc w:val="left"/>
      <w:pPr>
        <w:tabs>
          <w:tab w:val="num" w:pos="1004"/>
        </w:tabs>
        <w:ind w:left="1004" w:hanging="360"/>
      </w:pPr>
      <w:rPr>
        <w:rFonts w:ascii="Wingdings" w:hAnsi="Wingdings" w:hint="default"/>
        <w:color w:val="993300"/>
        <w:sz w:val="24"/>
        <w:szCs w:val="24"/>
      </w:rPr>
    </w:lvl>
    <w:lvl w:ilvl="1" w:tplc="3A7276D0">
      <w:start w:val="1"/>
      <w:numFmt w:val="bullet"/>
      <w:lvlText w:val="-"/>
      <w:lvlJc w:val="left"/>
      <w:pPr>
        <w:tabs>
          <w:tab w:val="num" w:pos="1724"/>
        </w:tabs>
        <w:ind w:left="1724" w:hanging="360"/>
      </w:pPr>
      <w:rPr>
        <w:rFonts w:ascii="Century Gothic" w:hAnsi="Century Gothic" w:hint="default"/>
        <w:b/>
        <w:i w:val="0"/>
        <w:color w:val="auto"/>
        <w:sz w:val="20"/>
        <w:szCs w:val="20"/>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ECD688E"/>
    <w:multiLevelType w:val="hybridMultilevel"/>
    <w:tmpl w:val="BC88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83643"/>
    <w:multiLevelType w:val="hybridMultilevel"/>
    <w:tmpl w:val="B5923DE4"/>
    <w:lvl w:ilvl="0" w:tplc="66C615C0">
      <w:numFmt w:val="bullet"/>
      <w:lvlText w:val=""/>
      <w:lvlJc w:val="left"/>
      <w:pPr>
        <w:ind w:left="1918" w:hanging="360"/>
      </w:pPr>
      <w:rPr>
        <w:rFonts w:ascii="Wingdings" w:eastAsiaTheme="minorHAnsi" w:hAnsi="Wingdings" w:cs="Arial" w:hint="default"/>
      </w:rPr>
    </w:lvl>
    <w:lvl w:ilvl="1" w:tplc="040C0003" w:tentative="1">
      <w:start w:val="1"/>
      <w:numFmt w:val="bullet"/>
      <w:lvlText w:val="o"/>
      <w:lvlJc w:val="left"/>
      <w:pPr>
        <w:ind w:left="2638" w:hanging="360"/>
      </w:pPr>
      <w:rPr>
        <w:rFonts w:ascii="Courier New" w:hAnsi="Courier New" w:cs="Courier New" w:hint="default"/>
      </w:rPr>
    </w:lvl>
    <w:lvl w:ilvl="2" w:tplc="040C0005" w:tentative="1">
      <w:start w:val="1"/>
      <w:numFmt w:val="bullet"/>
      <w:lvlText w:val=""/>
      <w:lvlJc w:val="left"/>
      <w:pPr>
        <w:ind w:left="3358" w:hanging="360"/>
      </w:pPr>
      <w:rPr>
        <w:rFonts w:ascii="Wingdings" w:hAnsi="Wingdings" w:hint="default"/>
      </w:rPr>
    </w:lvl>
    <w:lvl w:ilvl="3" w:tplc="040C0001" w:tentative="1">
      <w:start w:val="1"/>
      <w:numFmt w:val="bullet"/>
      <w:lvlText w:val=""/>
      <w:lvlJc w:val="left"/>
      <w:pPr>
        <w:ind w:left="4078" w:hanging="360"/>
      </w:pPr>
      <w:rPr>
        <w:rFonts w:ascii="Symbol" w:hAnsi="Symbol" w:hint="default"/>
      </w:rPr>
    </w:lvl>
    <w:lvl w:ilvl="4" w:tplc="040C0003" w:tentative="1">
      <w:start w:val="1"/>
      <w:numFmt w:val="bullet"/>
      <w:lvlText w:val="o"/>
      <w:lvlJc w:val="left"/>
      <w:pPr>
        <w:ind w:left="4798" w:hanging="360"/>
      </w:pPr>
      <w:rPr>
        <w:rFonts w:ascii="Courier New" w:hAnsi="Courier New" w:cs="Courier New" w:hint="default"/>
      </w:rPr>
    </w:lvl>
    <w:lvl w:ilvl="5" w:tplc="040C0005" w:tentative="1">
      <w:start w:val="1"/>
      <w:numFmt w:val="bullet"/>
      <w:lvlText w:val=""/>
      <w:lvlJc w:val="left"/>
      <w:pPr>
        <w:ind w:left="5518" w:hanging="360"/>
      </w:pPr>
      <w:rPr>
        <w:rFonts w:ascii="Wingdings" w:hAnsi="Wingdings" w:hint="default"/>
      </w:rPr>
    </w:lvl>
    <w:lvl w:ilvl="6" w:tplc="040C0001" w:tentative="1">
      <w:start w:val="1"/>
      <w:numFmt w:val="bullet"/>
      <w:lvlText w:val=""/>
      <w:lvlJc w:val="left"/>
      <w:pPr>
        <w:ind w:left="6238" w:hanging="360"/>
      </w:pPr>
      <w:rPr>
        <w:rFonts w:ascii="Symbol" w:hAnsi="Symbol" w:hint="default"/>
      </w:rPr>
    </w:lvl>
    <w:lvl w:ilvl="7" w:tplc="040C0003" w:tentative="1">
      <w:start w:val="1"/>
      <w:numFmt w:val="bullet"/>
      <w:lvlText w:val="o"/>
      <w:lvlJc w:val="left"/>
      <w:pPr>
        <w:ind w:left="6958" w:hanging="360"/>
      </w:pPr>
      <w:rPr>
        <w:rFonts w:ascii="Courier New" w:hAnsi="Courier New" w:cs="Courier New" w:hint="default"/>
      </w:rPr>
    </w:lvl>
    <w:lvl w:ilvl="8" w:tplc="040C0005" w:tentative="1">
      <w:start w:val="1"/>
      <w:numFmt w:val="bullet"/>
      <w:lvlText w:val=""/>
      <w:lvlJc w:val="left"/>
      <w:pPr>
        <w:ind w:left="7678" w:hanging="360"/>
      </w:pPr>
      <w:rPr>
        <w:rFonts w:ascii="Wingdings" w:hAnsi="Wingdings" w:hint="default"/>
      </w:rPr>
    </w:lvl>
  </w:abstractNum>
  <w:abstractNum w:abstractNumId="10" w15:restartNumberingAfterBreak="0">
    <w:nsid w:val="269971C6"/>
    <w:multiLevelType w:val="hybridMultilevel"/>
    <w:tmpl w:val="096E0D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192940"/>
    <w:multiLevelType w:val="hybridMultilevel"/>
    <w:tmpl w:val="8918C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197E33"/>
    <w:multiLevelType w:val="hybridMultilevel"/>
    <w:tmpl w:val="87EA8E98"/>
    <w:lvl w:ilvl="0" w:tplc="14C8A68A">
      <w:start w:val="90"/>
      <w:numFmt w:val="bullet"/>
      <w:lvlText w:val="-"/>
      <w:lvlJc w:val="left"/>
      <w:pPr>
        <w:ind w:left="405" w:hanging="360"/>
      </w:pPr>
      <w:rPr>
        <w:rFonts w:ascii="Arial" w:eastAsiaTheme="minorHAnsi"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3" w15:restartNumberingAfterBreak="0">
    <w:nsid w:val="2A8D2908"/>
    <w:multiLevelType w:val="hybridMultilevel"/>
    <w:tmpl w:val="4728340C"/>
    <w:lvl w:ilvl="0" w:tplc="3D5A1EA0">
      <w:start w:val="1"/>
      <w:numFmt w:val="bullet"/>
      <w:lvlText w:val=""/>
      <w:lvlJc w:val="left"/>
      <w:pPr>
        <w:tabs>
          <w:tab w:val="num" w:pos="360"/>
        </w:tabs>
        <w:ind w:left="360" w:hanging="360"/>
      </w:pPr>
      <w:rPr>
        <w:rFonts w:ascii="Wingdings" w:hAnsi="Wingdings" w:hint="default"/>
        <w:color w:val="auto"/>
        <w:sz w:val="20"/>
        <w:szCs w:val="20"/>
      </w:rPr>
    </w:lvl>
    <w:lvl w:ilvl="1" w:tplc="3A7276D0">
      <w:start w:val="1"/>
      <w:numFmt w:val="bullet"/>
      <w:lvlText w:val="-"/>
      <w:lvlJc w:val="left"/>
      <w:pPr>
        <w:tabs>
          <w:tab w:val="num" w:pos="5967"/>
        </w:tabs>
        <w:ind w:left="5967" w:hanging="360"/>
      </w:pPr>
      <w:rPr>
        <w:rFonts w:ascii="Century Gothic" w:hAnsi="Century Gothic" w:hint="default"/>
        <w:b/>
        <w:i w:val="0"/>
        <w:color w:val="auto"/>
        <w:sz w:val="20"/>
        <w:szCs w:val="20"/>
      </w:rPr>
    </w:lvl>
    <w:lvl w:ilvl="2" w:tplc="040C0005" w:tentative="1">
      <w:start w:val="1"/>
      <w:numFmt w:val="bullet"/>
      <w:lvlText w:val=""/>
      <w:lvlJc w:val="left"/>
      <w:pPr>
        <w:tabs>
          <w:tab w:val="num" w:pos="6687"/>
        </w:tabs>
        <w:ind w:left="6687" w:hanging="360"/>
      </w:pPr>
      <w:rPr>
        <w:rFonts w:ascii="Wingdings" w:hAnsi="Wingdings" w:hint="default"/>
      </w:rPr>
    </w:lvl>
    <w:lvl w:ilvl="3" w:tplc="040C0001" w:tentative="1">
      <w:start w:val="1"/>
      <w:numFmt w:val="bullet"/>
      <w:lvlText w:val=""/>
      <w:lvlJc w:val="left"/>
      <w:pPr>
        <w:tabs>
          <w:tab w:val="num" w:pos="7407"/>
        </w:tabs>
        <w:ind w:left="7407" w:hanging="360"/>
      </w:pPr>
      <w:rPr>
        <w:rFonts w:ascii="Symbol" w:hAnsi="Symbol" w:hint="default"/>
      </w:rPr>
    </w:lvl>
    <w:lvl w:ilvl="4" w:tplc="040C0003" w:tentative="1">
      <w:start w:val="1"/>
      <w:numFmt w:val="bullet"/>
      <w:lvlText w:val="o"/>
      <w:lvlJc w:val="left"/>
      <w:pPr>
        <w:tabs>
          <w:tab w:val="num" w:pos="8127"/>
        </w:tabs>
        <w:ind w:left="8127" w:hanging="360"/>
      </w:pPr>
      <w:rPr>
        <w:rFonts w:ascii="Courier New" w:hAnsi="Courier New" w:cs="Courier New" w:hint="default"/>
      </w:rPr>
    </w:lvl>
    <w:lvl w:ilvl="5" w:tplc="040C0005" w:tentative="1">
      <w:start w:val="1"/>
      <w:numFmt w:val="bullet"/>
      <w:lvlText w:val=""/>
      <w:lvlJc w:val="left"/>
      <w:pPr>
        <w:tabs>
          <w:tab w:val="num" w:pos="8847"/>
        </w:tabs>
        <w:ind w:left="8847" w:hanging="360"/>
      </w:pPr>
      <w:rPr>
        <w:rFonts w:ascii="Wingdings" w:hAnsi="Wingdings" w:hint="default"/>
      </w:rPr>
    </w:lvl>
    <w:lvl w:ilvl="6" w:tplc="040C0001" w:tentative="1">
      <w:start w:val="1"/>
      <w:numFmt w:val="bullet"/>
      <w:lvlText w:val=""/>
      <w:lvlJc w:val="left"/>
      <w:pPr>
        <w:tabs>
          <w:tab w:val="num" w:pos="9567"/>
        </w:tabs>
        <w:ind w:left="9567" w:hanging="360"/>
      </w:pPr>
      <w:rPr>
        <w:rFonts w:ascii="Symbol" w:hAnsi="Symbol" w:hint="default"/>
      </w:rPr>
    </w:lvl>
    <w:lvl w:ilvl="7" w:tplc="040C0003" w:tentative="1">
      <w:start w:val="1"/>
      <w:numFmt w:val="bullet"/>
      <w:lvlText w:val="o"/>
      <w:lvlJc w:val="left"/>
      <w:pPr>
        <w:tabs>
          <w:tab w:val="num" w:pos="10287"/>
        </w:tabs>
        <w:ind w:left="10287" w:hanging="360"/>
      </w:pPr>
      <w:rPr>
        <w:rFonts w:ascii="Courier New" w:hAnsi="Courier New" w:cs="Courier New" w:hint="default"/>
      </w:rPr>
    </w:lvl>
    <w:lvl w:ilvl="8" w:tplc="040C0005" w:tentative="1">
      <w:start w:val="1"/>
      <w:numFmt w:val="bullet"/>
      <w:lvlText w:val=""/>
      <w:lvlJc w:val="left"/>
      <w:pPr>
        <w:tabs>
          <w:tab w:val="num" w:pos="11007"/>
        </w:tabs>
        <w:ind w:left="11007" w:hanging="360"/>
      </w:pPr>
      <w:rPr>
        <w:rFonts w:ascii="Wingdings" w:hAnsi="Wingdings" w:hint="default"/>
      </w:rPr>
    </w:lvl>
  </w:abstractNum>
  <w:abstractNum w:abstractNumId="14" w15:restartNumberingAfterBreak="0">
    <w:nsid w:val="2F29737F"/>
    <w:multiLevelType w:val="hybridMultilevel"/>
    <w:tmpl w:val="2332AB88"/>
    <w:lvl w:ilvl="0" w:tplc="186C39EE">
      <w:start w:val="1"/>
      <w:numFmt w:val="bullet"/>
      <w:lvlText w:val=""/>
      <w:lvlJc w:val="left"/>
      <w:pPr>
        <w:tabs>
          <w:tab w:val="num" w:pos="3969"/>
        </w:tabs>
        <w:ind w:left="3969" w:hanging="360"/>
      </w:pPr>
      <w:rPr>
        <w:rFonts w:ascii="Wingdings 3" w:hAnsi="Wingdings 3" w:cs="Symbol" w:hint="default"/>
        <w:shadow w:val="0"/>
        <w:color w:val="99000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70652"/>
    <w:multiLevelType w:val="hybridMultilevel"/>
    <w:tmpl w:val="4D9CC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F678B9"/>
    <w:multiLevelType w:val="hybridMultilevel"/>
    <w:tmpl w:val="A96C365C"/>
    <w:lvl w:ilvl="0" w:tplc="7E5AAF9C">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C85D32"/>
    <w:multiLevelType w:val="hybridMultilevel"/>
    <w:tmpl w:val="0A8AC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6C0001"/>
    <w:multiLevelType w:val="hybridMultilevel"/>
    <w:tmpl w:val="8B302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565C69"/>
    <w:multiLevelType w:val="hybridMultilevel"/>
    <w:tmpl w:val="AFDE42AE"/>
    <w:lvl w:ilvl="0" w:tplc="8190EA3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802910"/>
    <w:multiLevelType w:val="hybridMultilevel"/>
    <w:tmpl w:val="23A842D6"/>
    <w:lvl w:ilvl="0" w:tplc="618483E6">
      <w:numFmt w:val="bullet"/>
      <w:lvlText w:val=""/>
      <w:lvlJc w:val="left"/>
      <w:pPr>
        <w:ind w:left="4044" w:hanging="360"/>
      </w:pPr>
      <w:rPr>
        <w:rFonts w:ascii="Wingdings" w:eastAsiaTheme="minorHAnsi" w:hAnsi="Wingdings" w:cs="Arial" w:hint="default"/>
      </w:rPr>
    </w:lvl>
    <w:lvl w:ilvl="1" w:tplc="040C0003" w:tentative="1">
      <w:start w:val="1"/>
      <w:numFmt w:val="bullet"/>
      <w:lvlText w:val="o"/>
      <w:lvlJc w:val="left"/>
      <w:pPr>
        <w:ind w:left="3564" w:hanging="360"/>
      </w:pPr>
      <w:rPr>
        <w:rFonts w:ascii="Courier New" w:hAnsi="Courier New" w:cs="Courier New" w:hint="default"/>
      </w:rPr>
    </w:lvl>
    <w:lvl w:ilvl="2" w:tplc="040C0005">
      <w:start w:val="1"/>
      <w:numFmt w:val="bullet"/>
      <w:lvlText w:val=""/>
      <w:lvlJc w:val="left"/>
      <w:pPr>
        <w:ind w:left="4284" w:hanging="360"/>
      </w:pPr>
      <w:rPr>
        <w:rFonts w:ascii="Wingdings" w:hAnsi="Wingdings" w:hint="default"/>
      </w:rPr>
    </w:lvl>
    <w:lvl w:ilvl="3" w:tplc="040C000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1" w15:restartNumberingAfterBreak="0">
    <w:nsid w:val="42E86EB3"/>
    <w:multiLevelType w:val="hybridMultilevel"/>
    <w:tmpl w:val="E62CC7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025181"/>
    <w:multiLevelType w:val="hybridMultilevel"/>
    <w:tmpl w:val="F1BAF098"/>
    <w:lvl w:ilvl="0" w:tplc="316ED2DA">
      <w:start w:val="1"/>
      <w:numFmt w:val="bullet"/>
      <w:lvlText w:val=""/>
      <w:lvlJc w:val="left"/>
      <w:pPr>
        <w:tabs>
          <w:tab w:val="num" w:pos="360"/>
        </w:tabs>
        <w:ind w:left="360" w:hanging="360"/>
      </w:pPr>
      <w:rPr>
        <w:rFonts w:ascii="Wingdings" w:hAnsi="Wingdings" w:hint="default"/>
        <w:color w:val="auto"/>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D1157B"/>
    <w:multiLevelType w:val="hybridMultilevel"/>
    <w:tmpl w:val="635420C8"/>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523575A1"/>
    <w:multiLevelType w:val="hybridMultilevel"/>
    <w:tmpl w:val="DB3C4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1F423D"/>
    <w:multiLevelType w:val="hybridMultilevel"/>
    <w:tmpl w:val="AF70DAB8"/>
    <w:lvl w:ilvl="0" w:tplc="3D5A1EA0">
      <w:start w:val="1"/>
      <w:numFmt w:val="bullet"/>
      <w:lvlText w:val=""/>
      <w:lvlJc w:val="left"/>
      <w:pPr>
        <w:ind w:left="1003" w:hanging="360"/>
      </w:pPr>
      <w:rPr>
        <w:rFonts w:ascii="Wingdings" w:hAnsi="Wingdings" w:hint="default"/>
        <w:color w:val="auto"/>
        <w:sz w:val="20"/>
        <w:szCs w:val="20"/>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6" w15:restartNumberingAfterBreak="0">
    <w:nsid w:val="59D2279F"/>
    <w:multiLevelType w:val="hybridMultilevel"/>
    <w:tmpl w:val="83EC8F2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D2C387B"/>
    <w:multiLevelType w:val="hybridMultilevel"/>
    <w:tmpl w:val="026EA720"/>
    <w:lvl w:ilvl="0" w:tplc="618483E6">
      <w:numFmt w:val="bullet"/>
      <w:lvlText w:val=""/>
      <w:lvlJc w:val="left"/>
      <w:pPr>
        <w:ind w:left="19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D747AE"/>
    <w:multiLevelType w:val="hybridMultilevel"/>
    <w:tmpl w:val="B2644EA6"/>
    <w:lvl w:ilvl="0" w:tplc="C596A5B6">
      <w:start w:val="1"/>
      <w:numFmt w:val="bullet"/>
      <w:lvlText w:val=""/>
      <w:lvlJc w:val="left"/>
      <w:pPr>
        <w:tabs>
          <w:tab w:val="num" w:pos="360"/>
        </w:tabs>
        <w:ind w:left="360" w:hanging="360"/>
      </w:pPr>
      <w:rPr>
        <w:rFonts w:ascii="Wingdings" w:hAnsi="Wingdings" w:hint="default"/>
        <w:color w:val="3366FF"/>
        <w:sz w:val="24"/>
        <w:szCs w:val="24"/>
      </w:rPr>
    </w:lvl>
    <w:lvl w:ilvl="1" w:tplc="3A7276D0">
      <w:start w:val="1"/>
      <w:numFmt w:val="bullet"/>
      <w:lvlText w:val="-"/>
      <w:lvlJc w:val="left"/>
      <w:pPr>
        <w:tabs>
          <w:tab w:val="num" w:pos="5967"/>
        </w:tabs>
        <w:ind w:left="5967" w:hanging="360"/>
      </w:pPr>
      <w:rPr>
        <w:rFonts w:ascii="Century Gothic" w:hAnsi="Century Gothic" w:hint="default"/>
        <w:b/>
        <w:i w:val="0"/>
        <w:color w:val="auto"/>
        <w:sz w:val="20"/>
        <w:szCs w:val="20"/>
      </w:rPr>
    </w:lvl>
    <w:lvl w:ilvl="2" w:tplc="040C0005" w:tentative="1">
      <w:start w:val="1"/>
      <w:numFmt w:val="bullet"/>
      <w:lvlText w:val=""/>
      <w:lvlJc w:val="left"/>
      <w:pPr>
        <w:tabs>
          <w:tab w:val="num" w:pos="6687"/>
        </w:tabs>
        <w:ind w:left="6687" w:hanging="360"/>
      </w:pPr>
      <w:rPr>
        <w:rFonts w:ascii="Wingdings" w:hAnsi="Wingdings" w:hint="default"/>
      </w:rPr>
    </w:lvl>
    <w:lvl w:ilvl="3" w:tplc="040C0001" w:tentative="1">
      <w:start w:val="1"/>
      <w:numFmt w:val="bullet"/>
      <w:lvlText w:val=""/>
      <w:lvlJc w:val="left"/>
      <w:pPr>
        <w:tabs>
          <w:tab w:val="num" w:pos="7407"/>
        </w:tabs>
        <w:ind w:left="7407" w:hanging="360"/>
      </w:pPr>
      <w:rPr>
        <w:rFonts w:ascii="Symbol" w:hAnsi="Symbol" w:hint="default"/>
      </w:rPr>
    </w:lvl>
    <w:lvl w:ilvl="4" w:tplc="040C0003" w:tentative="1">
      <w:start w:val="1"/>
      <w:numFmt w:val="bullet"/>
      <w:lvlText w:val="o"/>
      <w:lvlJc w:val="left"/>
      <w:pPr>
        <w:tabs>
          <w:tab w:val="num" w:pos="8127"/>
        </w:tabs>
        <w:ind w:left="8127" w:hanging="360"/>
      </w:pPr>
      <w:rPr>
        <w:rFonts w:ascii="Courier New" w:hAnsi="Courier New" w:cs="Courier New" w:hint="default"/>
      </w:rPr>
    </w:lvl>
    <w:lvl w:ilvl="5" w:tplc="040C0005" w:tentative="1">
      <w:start w:val="1"/>
      <w:numFmt w:val="bullet"/>
      <w:lvlText w:val=""/>
      <w:lvlJc w:val="left"/>
      <w:pPr>
        <w:tabs>
          <w:tab w:val="num" w:pos="8847"/>
        </w:tabs>
        <w:ind w:left="8847" w:hanging="360"/>
      </w:pPr>
      <w:rPr>
        <w:rFonts w:ascii="Wingdings" w:hAnsi="Wingdings" w:hint="default"/>
      </w:rPr>
    </w:lvl>
    <w:lvl w:ilvl="6" w:tplc="040C0001" w:tentative="1">
      <w:start w:val="1"/>
      <w:numFmt w:val="bullet"/>
      <w:lvlText w:val=""/>
      <w:lvlJc w:val="left"/>
      <w:pPr>
        <w:tabs>
          <w:tab w:val="num" w:pos="9567"/>
        </w:tabs>
        <w:ind w:left="9567" w:hanging="360"/>
      </w:pPr>
      <w:rPr>
        <w:rFonts w:ascii="Symbol" w:hAnsi="Symbol" w:hint="default"/>
      </w:rPr>
    </w:lvl>
    <w:lvl w:ilvl="7" w:tplc="040C0003" w:tentative="1">
      <w:start w:val="1"/>
      <w:numFmt w:val="bullet"/>
      <w:lvlText w:val="o"/>
      <w:lvlJc w:val="left"/>
      <w:pPr>
        <w:tabs>
          <w:tab w:val="num" w:pos="10287"/>
        </w:tabs>
        <w:ind w:left="10287" w:hanging="360"/>
      </w:pPr>
      <w:rPr>
        <w:rFonts w:ascii="Courier New" w:hAnsi="Courier New" w:cs="Courier New" w:hint="default"/>
      </w:rPr>
    </w:lvl>
    <w:lvl w:ilvl="8" w:tplc="040C0005" w:tentative="1">
      <w:start w:val="1"/>
      <w:numFmt w:val="bullet"/>
      <w:lvlText w:val=""/>
      <w:lvlJc w:val="left"/>
      <w:pPr>
        <w:tabs>
          <w:tab w:val="num" w:pos="11007"/>
        </w:tabs>
        <w:ind w:left="11007" w:hanging="360"/>
      </w:pPr>
      <w:rPr>
        <w:rFonts w:ascii="Wingdings" w:hAnsi="Wingdings" w:hint="default"/>
      </w:rPr>
    </w:lvl>
  </w:abstractNum>
  <w:abstractNum w:abstractNumId="29" w15:restartNumberingAfterBreak="0">
    <w:nsid w:val="65326FA9"/>
    <w:multiLevelType w:val="hybridMultilevel"/>
    <w:tmpl w:val="F6EEBA2C"/>
    <w:lvl w:ilvl="0" w:tplc="ACA2583E">
      <w:start w:val="1"/>
      <w:numFmt w:val="bullet"/>
      <w:lvlText w:val=""/>
      <w:lvlJc w:val="left"/>
      <w:pPr>
        <w:tabs>
          <w:tab w:val="num" w:pos="3981"/>
        </w:tabs>
        <w:ind w:left="3981" w:hanging="360"/>
      </w:pPr>
      <w:rPr>
        <w:rFonts w:ascii="Wingdings" w:hAnsi="Wingdings" w:hint="default"/>
        <w:color w:val="993300"/>
        <w:sz w:val="24"/>
        <w:szCs w:val="24"/>
      </w:rPr>
    </w:lvl>
    <w:lvl w:ilvl="1" w:tplc="040C0003" w:tentative="1">
      <w:start w:val="1"/>
      <w:numFmt w:val="bullet"/>
      <w:lvlText w:val="o"/>
      <w:lvlJc w:val="left"/>
      <w:pPr>
        <w:tabs>
          <w:tab w:val="num" w:pos="4701"/>
        </w:tabs>
        <w:ind w:left="4701" w:hanging="360"/>
      </w:pPr>
      <w:rPr>
        <w:rFonts w:ascii="Courier New" w:hAnsi="Courier New" w:cs="Courier New" w:hint="default"/>
      </w:rPr>
    </w:lvl>
    <w:lvl w:ilvl="2" w:tplc="040C0005" w:tentative="1">
      <w:start w:val="1"/>
      <w:numFmt w:val="bullet"/>
      <w:lvlText w:val=""/>
      <w:lvlJc w:val="left"/>
      <w:pPr>
        <w:tabs>
          <w:tab w:val="num" w:pos="5421"/>
        </w:tabs>
        <w:ind w:left="5421" w:hanging="360"/>
      </w:pPr>
      <w:rPr>
        <w:rFonts w:ascii="Wingdings" w:hAnsi="Wingdings" w:hint="default"/>
      </w:rPr>
    </w:lvl>
    <w:lvl w:ilvl="3" w:tplc="040C0001" w:tentative="1">
      <w:start w:val="1"/>
      <w:numFmt w:val="bullet"/>
      <w:lvlText w:val=""/>
      <w:lvlJc w:val="left"/>
      <w:pPr>
        <w:tabs>
          <w:tab w:val="num" w:pos="6141"/>
        </w:tabs>
        <w:ind w:left="6141" w:hanging="360"/>
      </w:pPr>
      <w:rPr>
        <w:rFonts w:ascii="Symbol" w:hAnsi="Symbol" w:hint="default"/>
      </w:rPr>
    </w:lvl>
    <w:lvl w:ilvl="4" w:tplc="040C0003" w:tentative="1">
      <w:start w:val="1"/>
      <w:numFmt w:val="bullet"/>
      <w:lvlText w:val="o"/>
      <w:lvlJc w:val="left"/>
      <w:pPr>
        <w:tabs>
          <w:tab w:val="num" w:pos="6861"/>
        </w:tabs>
        <w:ind w:left="6861" w:hanging="360"/>
      </w:pPr>
      <w:rPr>
        <w:rFonts w:ascii="Courier New" w:hAnsi="Courier New" w:cs="Courier New" w:hint="default"/>
      </w:rPr>
    </w:lvl>
    <w:lvl w:ilvl="5" w:tplc="040C0005" w:tentative="1">
      <w:start w:val="1"/>
      <w:numFmt w:val="bullet"/>
      <w:lvlText w:val=""/>
      <w:lvlJc w:val="left"/>
      <w:pPr>
        <w:tabs>
          <w:tab w:val="num" w:pos="7581"/>
        </w:tabs>
        <w:ind w:left="7581" w:hanging="360"/>
      </w:pPr>
      <w:rPr>
        <w:rFonts w:ascii="Wingdings" w:hAnsi="Wingdings" w:hint="default"/>
      </w:rPr>
    </w:lvl>
    <w:lvl w:ilvl="6" w:tplc="040C0001" w:tentative="1">
      <w:start w:val="1"/>
      <w:numFmt w:val="bullet"/>
      <w:lvlText w:val=""/>
      <w:lvlJc w:val="left"/>
      <w:pPr>
        <w:tabs>
          <w:tab w:val="num" w:pos="8301"/>
        </w:tabs>
        <w:ind w:left="8301" w:hanging="360"/>
      </w:pPr>
      <w:rPr>
        <w:rFonts w:ascii="Symbol" w:hAnsi="Symbol" w:hint="default"/>
      </w:rPr>
    </w:lvl>
    <w:lvl w:ilvl="7" w:tplc="040C0003" w:tentative="1">
      <w:start w:val="1"/>
      <w:numFmt w:val="bullet"/>
      <w:lvlText w:val="o"/>
      <w:lvlJc w:val="left"/>
      <w:pPr>
        <w:tabs>
          <w:tab w:val="num" w:pos="9021"/>
        </w:tabs>
        <w:ind w:left="9021" w:hanging="360"/>
      </w:pPr>
      <w:rPr>
        <w:rFonts w:ascii="Courier New" w:hAnsi="Courier New" w:cs="Courier New" w:hint="default"/>
      </w:rPr>
    </w:lvl>
    <w:lvl w:ilvl="8" w:tplc="040C0005" w:tentative="1">
      <w:start w:val="1"/>
      <w:numFmt w:val="bullet"/>
      <w:lvlText w:val=""/>
      <w:lvlJc w:val="left"/>
      <w:pPr>
        <w:tabs>
          <w:tab w:val="num" w:pos="9741"/>
        </w:tabs>
        <w:ind w:left="9741" w:hanging="360"/>
      </w:pPr>
      <w:rPr>
        <w:rFonts w:ascii="Wingdings" w:hAnsi="Wingdings" w:hint="default"/>
      </w:rPr>
    </w:lvl>
  </w:abstractNum>
  <w:abstractNum w:abstractNumId="30" w15:restartNumberingAfterBreak="0">
    <w:nsid w:val="66290730"/>
    <w:multiLevelType w:val="hybridMultilevel"/>
    <w:tmpl w:val="62EC91F8"/>
    <w:lvl w:ilvl="0" w:tplc="A60E06C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8A6CD0"/>
    <w:multiLevelType w:val="hybridMultilevel"/>
    <w:tmpl w:val="48648A6C"/>
    <w:lvl w:ilvl="0" w:tplc="618483E6">
      <w:numFmt w:val="bullet"/>
      <w:lvlText w:val=""/>
      <w:lvlJc w:val="left"/>
      <w:pPr>
        <w:ind w:left="4752" w:hanging="360"/>
      </w:pPr>
      <w:rPr>
        <w:rFonts w:ascii="Wingdings" w:eastAsiaTheme="minorHAnsi" w:hAnsi="Wingdings" w:cs="Aria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32" w15:restartNumberingAfterBreak="0">
    <w:nsid w:val="6FBC3CEC"/>
    <w:multiLevelType w:val="hybridMultilevel"/>
    <w:tmpl w:val="C9822442"/>
    <w:lvl w:ilvl="0" w:tplc="3D5A1EA0">
      <w:start w:val="1"/>
      <w:numFmt w:val="bullet"/>
      <w:lvlText w:val=""/>
      <w:lvlJc w:val="left"/>
      <w:pPr>
        <w:ind w:left="1073" w:hanging="360"/>
      </w:pPr>
      <w:rPr>
        <w:rFonts w:ascii="Wingdings" w:hAnsi="Wingdings" w:hint="default"/>
        <w:color w:val="auto"/>
        <w:sz w:val="20"/>
        <w:szCs w:val="20"/>
      </w:rPr>
    </w:lvl>
    <w:lvl w:ilvl="1" w:tplc="040C0003" w:tentative="1">
      <w:start w:val="1"/>
      <w:numFmt w:val="bullet"/>
      <w:lvlText w:val="o"/>
      <w:lvlJc w:val="left"/>
      <w:pPr>
        <w:ind w:left="1793" w:hanging="360"/>
      </w:pPr>
      <w:rPr>
        <w:rFonts w:ascii="Courier New" w:hAnsi="Courier New" w:cs="Courier New" w:hint="default"/>
      </w:rPr>
    </w:lvl>
    <w:lvl w:ilvl="2" w:tplc="040C0005" w:tentative="1">
      <w:start w:val="1"/>
      <w:numFmt w:val="bullet"/>
      <w:lvlText w:val=""/>
      <w:lvlJc w:val="left"/>
      <w:pPr>
        <w:ind w:left="2513" w:hanging="360"/>
      </w:pPr>
      <w:rPr>
        <w:rFonts w:ascii="Wingdings" w:hAnsi="Wingdings" w:hint="default"/>
      </w:rPr>
    </w:lvl>
    <w:lvl w:ilvl="3" w:tplc="040C0001" w:tentative="1">
      <w:start w:val="1"/>
      <w:numFmt w:val="bullet"/>
      <w:lvlText w:val=""/>
      <w:lvlJc w:val="left"/>
      <w:pPr>
        <w:ind w:left="3233" w:hanging="360"/>
      </w:pPr>
      <w:rPr>
        <w:rFonts w:ascii="Symbol" w:hAnsi="Symbol" w:hint="default"/>
      </w:rPr>
    </w:lvl>
    <w:lvl w:ilvl="4" w:tplc="040C0003" w:tentative="1">
      <w:start w:val="1"/>
      <w:numFmt w:val="bullet"/>
      <w:lvlText w:val="o"/>
      <w:lvlJc w:val="left"/>
      <w:pPr>
        <w:ind w:left="3953" w:hanging="360"/>
      </w:pPr>
      <w:rPr>
        <w:rFonts w:ascii="Courier New" w:hAnsi="Courier New" w:cs="Courier New" w:hint="default"/>
      </w:rPr>
    </w:lvl>
    <w:lvl w:ilvl="5" w:tplc="040C0005" w:tentative="1">
      <w:start w:val="1"/>
      <w:numFmt w:val="bullet"/>
      <w:lvlText w:val=""/>
      <w:lvlJc w:val="left"/>
      <w:pPr>
        <w:ind w:left="4673" w:hanging="360"/>
      </w:pPr>
      <w:rPr>
        <w:rFonts w:ascii="Wingdings" w:hAnsi="Wingdings" w:hint="default"/>
      </w:rPr>
    </w:lvl>
    <w:lvl w:ilvl="6" w:tplc="040C0001" w:tentative="1">
      <w:start w:val="1"/>
      <w:numFmt w:val="bullet"/>
      <w:lvlText w:val=""/>
      <w:lvlJc w:val="left"/>
      <w:pPr>
        <w:ind w:left="5393" w:hanging="360"/>
      </w:pPr>
      <w:rPr>
        <w:rFonts w:ascii="Symbol" w:hAnsi="Symbol" w:hint="default"/>
      </w:rPr>
    </w:lvl>
    <w:lvl w:ilvl="7" w:tplc="040C0003" w:tentative="1">
      <w:start w:val="1"/>
      <w:numFmt w:val="bullet"/>
      <w:lvlText w:val="o"/>
      <w:lvlJc w:val="left"/>
      <w:pPr>
        <w:ind w:left="6113" w:hanging="360"/>
      </w:pPr>
      <w:rPr>
        <w:rFonts w:ascii="Courier New" w:hAnsi="Courier New" w:cs="Courier New" w:hint="default"/>
      </w:rPr>
    </w:lvl>
    <w:lvl w:ilvl="8" w:tplc="040C0005" w:tentative="1">
      <w:start w:val="1"/>
      <w:numFmt w:val="bullet"/>
      <w:lvlText w:val=""/>
      <w:lvlJc w:val="left"/>
      <w:pPr>
        <w:ind w:left="6833" w:hanging="360"/>
      </w:pPr>
      <w:rPr>
        <w:rFonts w:ascii="Wingdings" w:hAnsi="Wingdings" w:hint="default"/>
      </w:rPr>
    </w:lvl>
  </w:abstractNum>
  <w:abstractNum w:abstractNumId="33" w15:restartNumberingAfterBreak="0">
    <w:nsid w:val="70745C33"/>
    <w:multiLevelType w:val="hybridMultilevel"/>
    <w:tmpl w:val="1BE47864"/>
    <w:lvl w:ilvl="0" w:tplc="3046772A">
      <w:start w:val="1"/>
      <w:numFmt w:val="decimal"/>
      <w:lvlText w:val="%1."/>
      <w:lvlJc w:val="left"/>
      <w:pPr>
        <w:ind w:hanging="488"/>
      </w:pPr>
      <w:rPr>
        <w:rFonts w:asciiTheme="minorHAnsi" w:eastAsia="Arial" w:hAnsiTheme="minorHAnsi" w:cstheme="minorHAnsi" w:hint="default"/>
        <w:b/>
        <w:bCs/>
        <w:spacing w:val="-1"/>
        <w:sz w:val="28"/>
        <w:szCs w:val="22"/>
      </w:rPr>
    </w:lvl>
    <w:lvl w:ilvl="1" w:tplc="ECE6BFF2">
      <w:start w:val="1"/>
      <w:numFmt w:val="bullet"/>
      <w:lvlText w:val="•"/>
      <w:lvlJc w:val="left"/>
      <w:rPr>
        <w:rFonts w:hint="default"/>
      </w:rPr>
    </w:lvl>
    <w:lvl w:ilvl="2" w:tplc="375ADAE6">
      <w:start w:val="1"/>
      <w:numFmt w:val="bullet"/>
      <w:lvlText w:val="•"/>
      <w:lvlJc w:val="left"/>
      <w:rPr>
        <w:rFonts w:hint="default"/>
      </w:rPr>
    </w:lvl>
    <w:lvl w:ilvl="3" w:tplc="4C282706">
      <w:start w:val="1"/>
      <w:numFmt w:val="bullet"/>
      <w:lvlText w:val="•"/>
      <w:lvlJc w:val="left"/>
      <w:rPr>
        <w:rFonts w:hint="default"/>
      </w:rPr>
    </w:lvl>
    <w:lvl w:ilvl="4" w:tplc="5E0C6568">
      <w:start w:val="1"/>
      <w:numFmt w:val="bullet"/>
      <w:lvlText w:val="•"/>
      <w:lvlJc w:val="left"/>
      <w:rPr>
        <w:rFonts w:hint="default"/>
      </w:rPr>
    </w:lvl>
    <w:lvl w:ilvl="5" w:tplc="CEB0F4D2">
      <w:start w:val="1"/>
      <w:numFmt w:val="bullet"/>
      <w:lvlText w:val="•"/>
      <w:lvlJc w:val="left"/>
      <w:rPr>
        <w:rFonts w:hint="default"/>
      </w:rPr>
    </w:lvl>
    <w:lvl w:ilvl="6" w:tplc="D9B45856">
      <w:start w:val="1"/>
      <w:numFmt w:val="bullet"/>
      <w:lvlText w:val="•"/>
      <w:lvlJc w:val="left"/>
      <w:rPr>
        <w:rFonts w:hint="default"/>
      </w:rPr>
    </w:lvl>
    <w:lvl w:ilvl="7" w:tplc="2D2EA23C">
      <w:start w:val="1"/>
      <w:numFmt w:val="bullet"/>
      <w:lvlText w:val="•"/>
      <w:lvlJc w:val="left"/>
      <w:rPr>
        <w:rFonts w:hint="default"/>
      </w:rPr>
    </w:lvl>
    <w:lvl w:ilvl="8" w:tplc="75407872">
      <w:start w:val="1"/>
      <w:numFmt w:val="bullet"/>
      <w:lvlText w:val="•"/>
      <w:lvlJc w:val="left"/>
      <w:rPr>
        <w:rFonts w:hint="default"/>
      </w:rPr>
    </w:lvl>
  </w:abstractNum>
  <w:abstractNum w:abstractNumId="34" w15:restartNumberingAfterBreak="0">
    <w:nsid w:val="70A528C3"/>
    <w:multiLevelType w:val="hybridMultilevel"/>
    <w:tmpl w:val="F9CCB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D85DBA"/>
    <w:multiLevelType w:val="hybridMultilevel"/>
    <w:tmpl w:val="A87C4F9A"/>
    <w:lvl w:ilvl="0" w:tplc="20DE2A38">
      <w:numFmt w:val="bullet"/>
      <w:lvlText w:val="-"/>
      <w:lvlJc w:val="left"/>
      <w:pPr>
        <w:ind w:left="1080" w:hanging="360"/>
      </w:pPr>
      <w:rPr>
        <w:rFonts w:ascii="Arial" w:eastAsiaTheme="minorHAnsi" w:hAnsi="Aria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17B5E2A"/>
    <w:multiLevelType w:val="hybridMultilevel"/>
    <w:tmpl w:val="2D544CB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1BE4B95"/>
    <w:multiLevelType w:val="hybridMultilevel"/>
    <w:tmpl w:val="B0761B18"/>
    <w:lvl w:ilvl="0" w:tplc="02CE0038">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7F0CF7"/>
    <w:multiLevelType w:val="hybridMultilevel"/>
    <w:tmpl w:val="2A3CA3DC"/>
    <w:lvl w:ilvl="0" w:tplc="D1D69578">
      <w:start w:val="1"/>
      <w:numFmt w:val="bullet"/>
      <w:lvlText w:val=""/>
      <w:lvlJc w:val="left"/>
      <w:pPr>
        <w:ind w:hanging="425"/>
      </w:pPr>
      <w:rPr>
        <w:rFonts w:ascii="Symbol" w:eastAsia="Symbol" w:hAnsi="Symbol" w:hint="default"/>
        <w:sz w:val="22"/>
        <w:szCs w:val="22"/>
      </w:rPr>
    </w:lvl>
    <w:lvl w:ilvl="1" w:tplc="A16EAA4E">
      <w:start w:val="1"/>
      <w:numFmt w:val="bullet"/>
      <w:lvlText w:val="•"/>
      <w:lvlJc w:val="left"/>
      <w:rPr>
        <w:rFonts w:hint="default"/>
      </w:rPr>
    </w:lvl>
    <w:lvl w:ilvl="2" w:tplc="09125312">
      <w:start w:val="1"/>
      <w:numFmt w:val="bullet"/>
      <w:lvlText w:val="•"/>
      <w:lvlJc w:val="left"/>
      <w:rPr>
        <w:rFonts w:hint="default"/>
      </w:rPr>
    </w:lvl>
    <w:lvl w:ilvl="3" w:tplc="442CAD3C">
      <w:start w:val="1"/>
      <w:numFmt w:val="bullet"/>
      <w:lvlText w:val="•"/>
      <w:lvlJc w:val="left"/>
      <w:rPr>
        <w:rFonts w:hint="default"/>
      </w:rPr>
    </w:lvl>
    <w:lvl w:ilvl="4" w:tplc="83C6E3C6">
      <w:start w:val="1"/>
      <w:numFmt w:val="bullet"/>
      <w:lvlText w:val="•"/>
      <w:lvlJc w:val="left"/>
      <w:rPr>
        <w:rFonts w:hint="default"/>
      </w:rPr>
    </w:lvl>
    <w:lvl w:ilvl="5" w:tplc="DCBCAE5E">
      <w:start w:val="1"/>
      <w:numFmt w:val="bullet"/>
      <w:lvlText w:val="•"/>
      <w:lvlJc w:val="left"/>
      <w:rPr>
        <w:rFonts w:hint="default"/>
      </w:rPr>
    </w:lvl>
    <w:lvl w:ilvl="6" w:tplc="FEEC3484">
      <w:start w:val="1"/>
      <w:numFmt w:val="bullet"/>
      <w:lvlText w:val="•"/>
      <w:lvlJc w:val="left"/>
      <w:rPr>
        <w:rFonts w:hint="default"/>
      </w:rPr>
    </w:lvl>
    <w:lvl w:ilvl="7" w:tplc="397CB18C">
      <w:start w:val="1"/>
      <w:numFmt w:val="bullet"/>
      <w:lvlText w:val="•"/>
      <w:lvlJc w:val="left"/>
      <w:rPr>
        <w:rFonts w:hint="default"/>
      </w:rPr>
    </w:lvl>
    <w:lvl w:ilvl="8" w:tplc="E86E89DA">
      <w:start w:val="1"/>
      <w:numFmt w:val="bullet"/>
      <w:lvlText w:val="•"/>
      <w:lvlJc w:val="left"/>
      <w:rPr>
        <w:rFonts w:hint="default"/>
      </w:rPr>
    </w:lvl>
  </w:abstractNum>
  <w:abstractNum w:abstractNumId="39" w15:restartNumberingAfterBreak="0">
    <w:nsid w:val="75B02404"/>
    <w:multiLevelType w:val="hybridMultilevel"/>
    <w:tmpl w:val="AFE0B24A"/>
    <w:lvl w:ilvl="0" w:tplc="3D5A1EA0">
      <w:start w:val="1"/>
      <w:numFmt w:val="bullet"/>
      <w:lvlText w:val=""/>
      <w:lvlJc w:val="left"/>
      <w:pPr>
        <w:ind w:left="1003" w:hanging="360"/>
      </w:pPr>
      <w:rPr>
        <w:rFonts w:ascii="Wingdings" w:hAnsi="Wingdings" w:hint="default"/>
        <w:color w:val="auto"/>
        <w:sz w:val="20"/>
        <w:szCs w:val="20"/>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0" w15:restartNumberingAfterBreak="0">
    <w:nsid w:val="77A12678"/>
    <w:multiLevelType w:val="hybridMultilevel"/>
    <w:tmpl w:val="F28A4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4835B6"/>
    <w:multiLevelType w:val="hybridMultilevel"/>
    <w:tmpl w:val="95D449A6"/>
    <w:lvl w:ilvl="0" w:tplc="3398AF88">
      <w:numFmt w:val="bullet"/>
      <w:lvlText w:val="-"/>
      <w:lvlJc w:val="left"/>
      <w:pPr>
        <w:ind w:left="2484" w:hanging="360"/>
      </w:pPr>
      <w:rPr>
        <w:rFonts w:ascii="Arial" w:eastAsiaTheme="minorHAnsi"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2" w15:restartNumberingAfterBreak="0">
    <w:nsid w:val="799474AE"/>
    <w:multiLevelType w:val="hybridMultilevel"/>
    <w:tmpl w:val="F4F03B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8"/>
  </w:num>
  <w:num w:numId="2">
    <w:abstractNumId w:val="33"/>
  </w:num>
  <w:num w:numId="3">
    <w:abstractNumId w:val="19"/>
  </w:num>
  <w:num w:numId="4">
    <w:abstractNumId w:val="2"/>
  </w:num>
  <w:num w:numId="5">
    <w:abstractNumId w:val="29"/>
  </w:num>
  <w:num w:numId="6">
    <w:abstractNumId w:val="7"/>
  </w:num>
  <w:num w:numId="7">
    <w:abstractNumId w:val="22"/>
  </w:num>
  <w:num w:numId="8">
    <w:abstractNumId w:val="23"/>
  </w:num>
  <w:num w:numId="9">
    <w:abstractNumId w:val="25"/>
  </w:num>
  <w:num w:numId="10">
    <w:abstractNumId w:val="28"/>
  </w:num>
  <w:num w:numId="11">
    <w:abstractNumId w:val="13"/>
  </w:num>
  <w:num w:numId="12">
    <w:abstractNumId w:val="32"/>
  </w:num>
  <w:num w:numId="13">
    <w:abstractNumId w:val="39"/>
  </w:num>
  <w:num w:numId="14">
    <w:abstractNumId w:val="14"/>
  </w:num>
  <w:num w:numId="15">
    <w:abstractNumId w:val="18"/>
  </w:num>
  <w:num w:numId="16">
    <w:abstractNumId w:val="11"/>
  </w:num>
  <w:num w:numId="17">
    <w:abstractNumId w:val="8"/>
  </w:num>
  <w:num w:numId="18">
    <w:abstractNumId w:val="17"/>
  </w:num>
  <w:num w:numId="19">
    <w:abstractNumId w:val="5"/>
  </w:num>
  <w:num w:numId="20">
    <w:abstractNumId w:val="40"/>
  </w:num>
  <w:num w:numId="21">
    <w:abstractNumId w:val="24"/>
  </w:num>
  <w:num w:numId="22">
    <w:abstractNumId w:val="41"/>
  </w:num>
  <w:num w:numId="23">
    <w:abstractNumId w:val="4"/>
  </w:num>
  <w:num w:numId="24">
    <w:abstractNumId w:val="10"/>
  </w:num>
  <w:num w:numId="25">
    <w:abstractNumId w:val="35"/>
  </w:num>
  <w:num w:numId="26">
    <w:abstractNumId w:val="21"/>
  </w:num>
  <w:num w:numId="27">
    <w:abstractNumId w:val="1"/>
  </w:num>
  <w:num w:numId="28">
    <w:abstractNumId w:val="3"/>
  </w:num>
  <w:num w:numId="29">
    <w:abstractNumId w:val="26"/>
  </w:num>
  <w:num w:numId="30">
    <w:abstractNumId w:val="36"/>
  </w:num>
  <w:num w:numId="31">
    <w:abstractNumId w:val="9"/>
  </w:num>
  <w:num w:numId="32">
    <w:abstractNumId w:val="0"/>
  </w:num>
  <w:num w:numId="33">
    <w:abstractNumId w:val="31"/>
  </w:num>
  <w:num w:numId="34">
    <w:abstractNumId w:val="27"/>
  </w:num>
  <w:num w:numId="35">
    <w:abstractNumId w:val="20"/>
  </w:num>
  <w:num w:numId="36">
    <w:abstractNumId w:val="34"/>
  </w:num>
  <w:num w:numId="37">
    <w:abstractNumId w:val="42"/>
  </w:num>
  <w:num w:numId="38">
    <w:abstractNumId w:val="30"/>
  </w:num>
  <w:num w:numId="39">
    <w:abstractNumId w:val="6"/>
  </w:num>
  <w:num w:numId="40">
    <w:abstractNumId w:val="37"/>
  </w:num>
  <w:num w:numId="41">
    <w:abstractNumId w:val="16"/>
  </w:num>
  <w:num w:numId="42">
    <w:abstractNumId w:val="1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14"/>
    <w:rsid w:val="00001EC8"/>
    <w:rsid w:val="0001242E"/>
    <w:rsid w:val="000176F9"/>
    <w:rsid w:val="00030F6D"/>
    <w:rsid w:val="0004622D"/>
    <w:rsid w:val="000503C8"/>
    <w:rsid w:val="00061880"/>
    <w:rsid w:val="00082C05"/>
    <w:rsid w:val="0008337A"/>
    <w:rsid w:val="000929A3"/>
    <w:rsid w:val="000A1B05"/>
    <w:rsid w:val="000A40E5"/>
    <w:rsid w:val="000A6194"/>
    <w:rsid w:val="000C3BB2"/>
    <w:rsid w:val="000C6D97"/>
    <w:rsid w:val="000D5FC5"/>
    <w:rsid w:val="000E0916"/>
    <w:rsid w:val="000E5DC7"/>
    <w:rsid w:val="00101DDF"/>
    <w:rsid w:val="00106BDF"/>
    <w:rsid w:val="00124190"/>
    <w:rsid w:val="001347F6"/>
    <w:rsid w:val="00142AB0"/>
    <w:rsid w:val="00143D61"/>
    <w:rsid w:val="001556D0"/>
    <w:rsid w:val="00156306"/>
    <w:rsid w:val="001620E1"/>
    <w:rsid w:val="001710EB"/>
    <w:rsid w:val="00181EF4"/>
    <w:rsid w:val="00190868"/>
    <w:rsid w:val="001B580C"/>
    <w:rsid w:val="001B67EB"/>
    <w:rsid w:val="001C7917"/>
    <w:rsid w:val="001E789D"/>
    <w:rsid w:val="001F0A80"/>
    <w:rsid w:val="00200896"/>
    <w:rsid w:val="002248D6"/>
    <w:rsid w:val="0023311B"/>
    <w:rsid w:val="00233BE8"/>
    <w:rsid w:val="00245076"/>
    <w:rsid w:val="00254E9E"/>
    <w:rsid w:val="00256CD8"/>
    <w:rsid w:val="002573AE"/>
    <w:rsid w:val="00263537"/>
    <w:rsid w:val="002713A9"/>
    <w:rsid w:val="00280514"/>
    <w:rsid w:val="00282F6F"/>
    <w:rsid w:val="002838B9"/>
    <w:rsid w:val="002A42EC"/>
    <w:rsid w:val="002B4E59"/>
    <w:rsid w:val="002C3E94"/>
    <w:rsid w:val="002D2145"/>
    <w:rsid w:val="002D53D4"/>
    <w:rsid w:val="00324BFE"/>
    <w:rsid w:val="0033686C"/>
    <w:rsid w:val="00356BB4"/>
    <w:rsid w:val="0035761F"/>
    <w:rsid w:val="003859CC"/>
    <w:rsid w:val="003A4298"/>
    <w:rsid w:val="003A5B94"/>
    <w:rsid w:val="003E7B25"/>
    <w:rsid w:val="00421FC0"/>
    <w:rsid w:val="00443F77"/>
    <w:rsid w:val="00464664"/>
    <w:rsid w:val="0048532A"/>
    <w:rsid w:val="00492505"/>
    <w:rsid w:val="00493F1B"/>
    <w:rsid w:val="00497911"/>
    <w:rsid w:val="004A336D"/>
    <w:rsid w:val="004A62DE"/>
    <w:rsid w:val="004B3C6B"/>
    <w:rsid w:val="004B4191"/>
    <w:rsid w:val="004C6AC5"/>
    <w:rsid w:val="004F14E5"/>
    <w:rsid w:val="00524F88"/>
    <w:rsid w:val="00560BA1"/>
    <w:rsid w:val="00562F4A"/>
    <w:rsid w:val="00592A95"/>
    <w:rsid w:val="00594360"/>
    <w:rsid w:val="005A7794"/>
    <w:rsid w:val="005B03D8"/>
    <w:rsid w:val="005C2418"/>
    <w:rsid w:val="005C2F77"/>
    <w:rsid w:val="005C40AD"/>
    <w:rsid w:val="005D5B72"/>
    <w:rsid w:val="005F1775"/>
    <w:rsid w:val="005F49F8"/>
    <w:rsid w:val="006002A9"/>
    <w:rsid w:val="00644223"/>
    <w:rsid w:val="006540A9"/>
    <w:rsid w:val="00671B8C"/>
    <w:rsid w:val="006933E3"/>
    <w:rsid w:val="006B5954"/>
    <w:rsid w:val="006C5FFB"/>
    <w:rsid w:val="006E4F80"/>
    <w:rsid w:val="006F1620"/>
    <w:rsid w:val="006F2AFB"/>
    <w:rsid w:val="00712A0B"/>
    <w:rsid w:val="007374B5"/>
    <w:rsid w:val="007415CA"/>
    <w:rsid w:val="00752B26"/>
    <w:rsid w:val="007536D4"/>
    <w:rsid w:val="00780B22"/>
    <w:rsid w:val="00793DC4"/>
    <w:rsid w:val="007A1CF5"/>
    <w:rsid w:val="007A793F"/>
    <w:rsid w:val="007D4C16"/>
    <w:rsid w:val="007E1105"/>
    <w:rsid w:val="007E5A7B"/>
    <w:rsid w:val="00810305"/>
    <w:rsid w:val="008304FF"/>
    <w:rsid w:val="00836DD4"/>
    <w:rsid w:val="00841C72"/>
    <w:rsid w:val="00873ABF"/>
    <w:rsid w:val="008812B5"/>
    <w:rsid w:val="008846F8"/>
    <w:rsid w:val="00892C71"/>
    <w:rsid w:val="008A267A"/>
    <w:rsid w:val="008B354A"/>
    <w:rsid w:val="008D1414"/>
    <w:rsid w:val="008E37F6"/>
    <w:rsid w:val="008F77F2"/>
    <w:rsid w:val="00902402"/>
    <w:rsid w:val="00915F37"/>
    <w:rsid w:val="00952434"/>
    <w:rsid w:val="00997E47"/>
    <w:rsid w:val="009A1625"/>
    <w:rsid w:val="009A3A8A"/>
    <w:rsid w:val="009D2DC2"/>
    <w:rsid w:val="009E0FB3"/>
    <w:rsid w:val="00A05A39"/>
    <w:rsid w:val="00A22D79"/>
    <w:rsid w:val="00A61BD3"/>
    <w:rsid w:val="00A6248B"/>
    <w:rsid w:val="00A94E44"/>
    <w:rsid w:val="00AB45A4"/>
    <w:rsid w:val="00AD04E5"/>
    <w:rsid w:val="00AE15BD"/>
    <w:rsid w:val="00AE29BD"/>
    <w:rsid w:val="00AE6002"/>
    <w:rsid w:val="00B0149B"/>
    <w:rsid w:val="00B079B5"/>
    <w:rsid w:val="00B131E0"/>
    <w:rsid w:val="00B171EA"/>
    <w:rsid w:val="00B269F1"/>
    <w:rsid w:val="00B310D8"/>
    <w:rsid w:val="00B45D0B"/>
    <w:rsid w:val="00B570FC"/>
    <w:rsid w:val="00B57189"/>
    <w:rsid w:val="00B57C24"/>
    <w:rsid w:val="00B6506C"/>
    <w:rsid w:val="00B663C2"/>
    <w:rsid w:val="00B71A0E"/>
    <w:rsid w:val="00B82725"/>
    <w:rsid w:val="00B9234A"/>
    <w:rsid w:val="00B92D5A"/>
    <w:rsid w:val="00B92EB6"/>
    <w:rsid w:val="00B93F0D"/>
    <w:rsid w:val="00B96C51"/>
    <w:rsid w:val="00B9780F"/>
    <w:rsid w:val="00BB1DDB"/>
    <w:rsid w:val="00BB6668"/>
    <w:rsid w:val="00BC6679"/>
    <w:rsid w:val="00BE3167"/>
    <w:rsid w:val="00BF254A"/>
    <w:rsid w:val="00C06320"/>
    <w:rsid w:val="00C1494A"/>
    <w:rsid w:val="00C15586"/>
    <w:rsid w:val="00C175B8"/>
    <w:rsid w:val="00C201E1"/>
    <w:rsid w:val="00C33D4C"/>
    <w:rsid w:val="00C471C0"/>
    <w:rsid w:val="00C6701C"/>
    <w:rsid w:val="00C903A2"/>
    <w:rsid w:val="00CB4758"/>
    <w:rsid w:val="00CB7AF3"/>
    <w:rsid w:val="00CC4213"/>
    <w:rsid w:val="00CD4C77"/>
    <w:rsid w:val="00CE73DA"/>
    <w:rsid w:val="00D03426"/>
    <w:rsid w:val="00D04243"/>
    <w:rsid w:val="00D36024"/>
    <w:rsid w:val="00D43AD6"/>
    <w:rsid w:val="00D533D2"/>
    <w:rsid w:val="00D5367C"/>
    <w:rsid w:val="00D5453B"/>
    <w:rsid w:val="00D8034D"/>
    <w:rsid w:val="00D95BDA"/>
    <w:rsid w:val="00DC7618"/>
    <w:rsid w:val="00DE724D"/>
    <w:rsid w:val="00E01932"/>
    <w:rsid w:val="00E24A88"/>
    <w:rsid w:val="00E2779A"/>
    <w:rsid w:val="00E84DEB"/>
    <w:rsid w:val="00E97DDC"/>
    <w:rsid w:val="00EB0C0F"/>
    <w:rsid w:val="00F01D76"/>
    <w:rsid w:val="00F044FF"/>
    <w:rsid w:val="00F07BE2"/>
    <w:rsid w:val="00F263EC"/>
    <w:rsid w:val="00F93E6D"/>
    <w:rsid w:val="00F9543F"/>
    <w:rsid w:val="00FA1C68"/>
    <w:rsid w:val="00FB19C8"/>
    <w:rsid w:val="00FB48EB"/>
    <w:rsid w:val="00FB4B8D"/>
    <w:rsid w:val="00FB65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E6282"/>
  <w15:docId w15:val="{0BCED8CB-C863-4BC7-B1A4-F9DF94AB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itre1">
    <w:name w:val="heading 1"/>
    <w:basedOn w:val="Normal"/>
    <w:link w:val="Titre1Car"/>
    <w:uiPriority w:val="1"/>
    <w:qFormat/>
    <w:rsid w:val="004F14E5"/>
    <w:pPr>
      <w:widowControl w:val="0"/>
      <w:ind w:left="643" w:hanging="425"/>
      <w:outlineLvl w:val="0"/>
    </w:pPr>
    <w:rPr>
      <w:rFonts w:ascii="Arial" w:eastAsia="Arial" w:hAnsi="Arial"/>
      <w:b/>
      <w:bCs/>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0514"/>
    <w:pPr>
      <w:tabs>
        <w:tab w:val="center" w:pos="4536"/>
        <w:tab w:val="right" w:pos="9072"/>
      </w:tabs>
    </w:pPr>
  </w:style>
  <w:style w:type="character" w:customStyle="1" w:styleId="En-tteCar">
    <w:name w:val="En-tête Car"/>
    <w:basedOn w:val="Policepardfaut"/>
    <w:link w:val="En-tte"/>
    <w:uiPriority w:val="99"/>
    <w:rsid w:val="00280514"/>
  </w:style>
  <w:style w:type="paragraph" w:styleId="Pieddepage">
    <w:name w:val="footer"/>
    <w:basedOn w:val="Normal"/>
    <w:link w:val="PieddepageCar"/>
    <w:uiPriority w:val="99"/>
    <w:unhideWhenUsed/>
    <w:rsid w:val="00280514"/>
    <w:pPr>
      <w:tabs>
        <w:tab w:val="center" w:pos="4536"/>
        <w:tab w:val="right" w:pos="9072"/>
      </w:tabs>
    </w:pPr>
  </w:style>
  <w:style w:type="character" w:customStyle="1" w:styleId="PieddepageCar">
    <w:name w:val="Pied de page Car"/>
    <w:basedOn w:val="Policepardfaut"/>
    <w:link w:val="Pieddepage"/>
    <w:uiPriority w:val="99"/>
    <w:rsid w:val="00280514"/>
  </w:style>
  <w:style w:type="table" w:customStyle="1" w:styleId="TableNormal">
    <w:name w:val="Table Normal"/>
    <w:uiPriority w:val="2"/>
    <w:semiHidden/>
    <w:unhideWhenUsed/>
    <w:qFormat/>
    <w:rsid w:val="004F14E5"/>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14E5"/>
    <w:pPr>
      <w:widowControl w:val="0"/>
    </w:pPr>
    <w:rPr>
      <w:sz w:val="22"/>
      <w:szCs w:val="22"/>
      <w:lang w:val="en-US"/>
    </w:rPr>
  </w:style>
  <w:style w:type="table" w:styleId="Grilledutableau">
    <w:name w:val="Table Grid"/>
    <w:basedOn w:val="TableauNormal"/>
    <w:uiPriority w:val="39"/>
    <w:rsid w:val="004F1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4F14E5"/>
    <w:rPr>
      <w:rFonts w:ascii="Arial" w:eastAsia="Arial" w:hAnsi="Arial"/>
      <w:b/>
      <w:bCs/>
      <w:sz w:val="22"/>
      <w:szCs w:val="22"/>
      <w:lang w:val="en-US"/>
    </w:rPr>
  </w:style>
  <w:style w:type="paragraph" w:styleId="Corpsdetexte">
    <w:name w:val="Body Text"/>
    <w:basedOn w:val="Normal"/>
    <w:link w:val="CorpsdetexteCar"/>
    <w:uiPriority w:val="1"/>
    <w:qFormat/>
    <w:rsid w:val="004F14E5"/>
    <w:pPr>
      <w:widowControl w:val="0"/>
      <w:ind w:left="643" w:hanging="425"/>
    </w:pPr>
    <w:rPr>
      <w:rFonts w:ascii="Arial" w:eastAsia="Arial" w:hAnsi="Arial"/>
      <w:sz w:val="22"/>
      <w:szCs w:val="22"/>
      <w:lang w:val="en-US"/>
    </w:rPr>
  </w:style>
  <w:style w:type="character" w:customStyle="1" w:styleId="CorpsdetexteCar">
    <w:name w:val="Corps de texte Car"/>
    <w:basedOn w:val="Policepardfaut"/>
    <w:link w:val="Corpsdetexte"/>
    <w:uiPriority w:val="1"/>
    <w:rsid w:val="004F14E5"/>
    <w:rPr>
      <w:rFonts w:ascii="Arial" w:eastAsia="Arial" w:hAnsi="Arial"/>
      <w:sz w:val="22"/>
      <w:szCs w:val="22"/>
      <w:lang w:val="en-US"/>
    </w:rPr>
  </w:style>
  <w:style w:type="paragraph" w:styleId="Paragraphedeliste">
    <w:name w:val="List Paragraph"/>
    <w:basedOn w:val="Normal"/>
    <w:uiPriority w:val="34"/>
    <w:qFormat/>
    <w:rsid w:val="004F14E5"/>
    <w:pPr>
      <w:widowControl w:val="0"/>
    </w:pPr>
    <w:rPr>
      <w:sz w:val="22"/>
      <w:szCs w:val="22"/>
      <w:lang w:val="en-US"/>
    </w:rPr>
  </w:style>
  <w:style w:type="paragraph" w:styleId="Textedebulles">
    <w:name w:val="Balloon Text"/>
    <w:basedOn w:val="Normal"/>
    <w:link w:val="TextedebullesCar"/>
    <w:uiPriority w:val="99"/>
    <w:semiHidden/>
    <w:unhideWhenUsed/>
    <w:rsid w:val="00B9780F"/>
    <w:rPr>
      <w:rFonts w:ascii="Tahoma" w:hAnsi="Tahoma" w:cs="Tahoma"/>
      <w:sz w:val="16"/>
      <w:szCs w:val="16"/>
    </w:rPr>
  </w:style>
  <w:style w:type="character" w:customStyle="1" w:styleId="TextedebullesCar">
    <w:name w:val="Texte de bulles Car"/>
    <w:basedOn w:val="Policepardfaut"/>
    <w:link w:val="Textedebulles"/>
    <w:uiPriority w:val="99"/>
    <w:semiHidden/>
    <w:rsid w:val="00B9780F"/>
    <w:rPr>
      <w:rFonts w:ascii="Tahoma" w:hAnsi="Tahoma" w:cs="Tahoma"/>
      <w:sz w:val="16"/>
      <w:szCs w:val="16"/>
    </w:rPr>
  </w:style>
  <w:style w:type="paragraph" w:styleId="Notedebasdepage">
    <w:name w:val="footnote text"/>
    <w:basedOn w:val="Normal"/>
    <w:link w:val="NotedebasdepageCar"/>
    <w:uiPriority w:val="99"/>
    <w:semiHidden/>
    <w:unhideWhenUsed/>
    <w:rsid w:val="002B4E59"/>
    <w:rPr>
      <w:sz w:val="20"/>
      <w:szCs w:val="20"/>
    </w:rPr>
  </w:style>
  <w:style w:type="character" w:customStyle="1" w:styleId="NotedebasdepageCar">
    <w:name w:val="Note de bas de page Car"/>
    <w:basedOn w:val="Policepardfaut"/>
    <w:link w:val="Notedebasdepage"/>
    <w:uiPriority w:val="99"/>
    <w:semiHidden/>
    <w:rsid w:val="002B4E59"/>
    <w:rPr>
      <w:sz w:val="20"/>
      <w:szCs w:val="20"/>
    </w:rPr>
  </w:style>
  <w:style w:type="character" w:styleId="Appelnotedebasdep">
    <w:name w:val="footnote reference"/>
    <w:basedOn w:val="Policepardfaut"/>
    <w:uiPriority w:val="99"/>
    <w:semiHidden/>
    <w:unhideWhenUsed/>
    <w:rsid w:val="002B4E59"/>
    <w:rPr>
      <w:vertAlign w:val="superscript"/>
    </w:rPr>
  </w:style>
  <w:style w:type="character" w:styleId="Lienhypertexte">
    <w:name w:val="Hyperlink"/>
    <w:basedOn w:val="Policepardfaut"/>
    <w:uiPriority w:val="99"/>
    <w:unhideWhenUsed/>
    <w:rsid w:val="00181E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fran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3246</Words>
  <Characters>17859</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ENTAV-ITV</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de Microsoft Office</dc:creator>
  <cp:lastModifiedBy>REITER pascal</cp:lastModifiedBy>
  <cp:revision>2</cp:revision>
  <cp:lastPrinted>2019-02-26T11:30:00Z</cp:lastPrinted>
  <dcterms:created xsi:type="dcterms:W3CDTF">2022-11-28T07:29:00Z</dcterms:created>
  <dcterms:modified xsi:type="dcterms:W3CDTF">2022-11-28T07:29:00Z</dcterms:modified>
</cp:coreProperties>
</file>